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1" w:rsidRDefault="002D5DE9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7B64AD">
        <w:rPr>
          <w:rFonts w:ascii="Calibri" w:hAnsi="Calibri" w:cs="Calibri"/>
          <w:sz w:val="24"/>
          <w:szCs w:val="24"/>
          <w:bdr w:val="single" w:sz="4" w:space="0" w:color="auto"/>
        </w:rPr>
        <w:t>DOMANDA PER</w:t>
      </w:r>
      <w:r w:rsidR="00092029">
        <w:rPr>
          <w:rFonts w:ascii="Calibri" w:hAnsi="Calibri" w:cs="Calibri"/>
          <w:sz w:val="24"/>
          <w:szCs w:val="24"/>
          <w:bdr w:val="single" w:sz="4" w:space="0" w:color="auto"/>
        </w:rPr>
        <w:t>SONALE ATA</w:t>
      </w: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092029">
        <w:rPr>
          <w:rFonts w:ascii="Calibri" w:hAnsi="Calibri" w:cs="Calibri"/>
          <w:sz w:val="20"/>
          <w:szCs w:val="20"/>
        </w:rPr>
        <w:tab/>
      </w:r>
      <w:r w:rsidR="00630A91" w:rsidRPr="006F0CCE">
        <w:rPr>
          <w:rFonts w:ascii="Calibri" w:hAnsi="Calibri" w:cs="Calibri"/>
          <w:sz w:val="20"/>
          <w:szCs w:val="20"/>
        </w:rPr>
        <w:t>ALL</w:t>
      </w:r>
      <w:r w:rsidR="00092029">
        <w:rPr>
          <w:rFonts w:ascii="Calibri" w:hAnsi="Calibri" w:cs="Calibri"/>
          <w:sz w:val="20"/>
          <w:szCs w:val="20"/>
        </w:rPr>
        <w:t>EGATO</w:t>
      </w:r>
      <w:r w:rsidR="00630A91" w:rsidRPr="006F0CCE">
        <w:rPr>
          <w:rFonts w:ascii="Calibri" w:hAnsi="Calibri" w:cs="Calibri"/>
          <w:sz w:val="20"/>
          <w:szCs w:val="20"/>
        </w:rPr>
        <w:t xml:space="preserve"> </w:t>
      </w:r>
      <w:r w:rsidR="00092029">
        <w:rPr>
          <w:rFonts w:ascii="Calibri" w:hAnsi="Calibri" w:cs="Calibri"/>
          <w:sz w:val="20"/>
          <w:szCs w:val="20"/>
        </w:rPr>
        <w:t>A</w:t>
      </w:r>
    </w:p>
    <w:p w:rsidR="00A71A68" w:rsidRDefault="00A71A68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</w:p>
    <w:p w:rsidR="00A71A68" w:rsidRDefault="00A71A68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</w:p>
    <w:p w:rsidR="00A71A68" w:rsidRPr="00162743" w:rsidRDefault="00A71A68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</w:p>
    <w:p w:rsidR="00295D91" w:rsidRPr="009B440C" w:rsidRDefault="00302B2F" w:rsidP="00F47853">
      <w:pPr>
        <w:spacing w:line="299" w:lineRule="exact"/>
        <w:rPr>
          <w:rFonts w:ascii="Verdana" w:hAnsi="Verdana" w:cs="Calibri"/>
          <w:b/>
          <w:sz w:val="18"/>
          <w:szCs w:val="18"/>
        </w:rPr>
      </w:pPr>
      <w:r w:rsidRPr="009B440C">
        <w:rPr>
          <w:rFonts w:ascii="Verdana" w:hAnsi="Verdana" w:cs="Calibri"/>
          <w:b/>
          <w:sz w:val="18"/>
          <w:szCs w:val="18"/>
        </w:rPr>
        <w:t>PON</w:t>
      </w:r>
      <w:r w:rsidR="00630A91" w:rsidRPr="009B440C">
        <w:rPr>
          <w:rFonts w:ascii="Verdana" w:hAnsi="Verdana" w:cs="Calibri"/>
          <w:b/>
          <w:sz w:val="18"/>
          <w:szCs w:val="18"/>
        </w:rPr>
        <w:t xml:space="preserve"> </w:t>
      </w:r>
      <w:r w:rsidR="00F47853" w:rsidRPr="009B440C">
        <w:rPr>
          <w:rFonts w:ascii="Verdana" w:hAnsi="Verdana" w:cs="Calibri"/>
          <w:b/>
          <w:sz w:val="18"/>
          <w:szCs w:val="18"/>
        </w:rPr>
        <w:t xml:space="preserve">“PER LA SCUOLA, </w:t>
      </w:r>
      <w:r w:rsidR="009A4C57" w:rsidRPr="009B440C">
        <w:rPr>
          <w:rFonts w:ascii="Verdana" w:hAnsi="Verdana" w:cs="Calibri"/>
          <w:b/>
          <w:sz w:val="18"/>
          <w:szCs w:val="18"/>
        </w:rPr>
        <w:t xml:space="preserve">APPRENDIMENTO E SOCIALITA’ </w:t>
      </w:r>
      <w:r w:rsidR="00F47853" w:rsidRPr="009B440C">
        <w:rPr>
          <w:rFonts w:ascii="Verdana" w:hAnsi="Verdana" w:cs="Calibri"/>
          <w:b/>
          <w:sz w:val="18"/>
          <w:szCs w:val="18"/>
        </w:rPr>
        <w:t>”</w:t>
      </w:r>
    </w:p>
    <w:p w:rsidR="00F47853" w:rsidRDefault="009A4C57" w:rsidP="00F63719">
      <w:pPr>
        <w:adjustRightInd w:val="0"/>
        <w:jc w:val="both"/>
        <w:rPr>
          <w:rFonts w:ascii="Verdana" w:hAnsi="Verdana"/>
          <w:b/>
          <w:sz w:val="18"/>
          <w:szCs w:val="18"/>
        </w:rPr>
      </w:pP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>Avviso pubblico 0009707 del 27/04/20121 – FSE e FDR – Apprendimento e socialità – Azione 10.1.1  Sostegno agli studenti caratterizzati da particolari fragilità - 10.1.1A Interventi per il successo scolastico degli studenti –</w:t>
      </w:r>
      <w:r w:rsidR="00D411E1" w:rsidRPr="00CC1819">
        <w:rPr>
          <w:rFonts w:ascii="Verdana" w:hAnsi="Verdana"/>
          <w:b/>
          <w:sz w:val="18"/>
          <w:szCs w:val="18"/>
        </w:rPr>
        <w:t>"Altri modi di vedere,</w:t>
      </w:r>
      <w:r w:rsidR="00D411E1">
        <w:rPr>
          <w:rFonts w:ascii="Verdana" w:hAnsi="Verdana"/>
          <w:b/>
          <w:sz w:val="18"/>
          <w:szCs w:val="18"/>
        </w:rPr>
        <w:t xml:space="preserve"> </w:t>
      </w:r>
      <w:r w:rsidR="00D411E1" w:rsidRPr="00CC1819">
        <w:rPr>
          <w:rFonts w:ascii="Verdana" w:hAnsi="Verdana"/>
          <w:b/>
          <w:sz w:val="18"/>
          <w:szCs w:val="18"/>
        </w:rPr>
        <w:t>fare e conoscere."</w:t>
      </w: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 xml:space="preserve">– Azione 10.2.2  Azioni di integrazione e potenziamento delle aree disciplinari di base -10.2.2A  Competenze di base – </w:t>
      </w:r>
      <w:r w:rsidR="00D411E1" w:rsidRPr="00CC1819">
        <w:rPr>
          <w:rFonts w:ascii="Verdana" w:hAnsi="Verdana"/>
          <w:b/>
          <w:sz w:val="18"/>
          <w:szCs w:val="18"/>
        </w:rPr>
        <w:t>"Scuola ' aperta' e ' viva'."</w:t>
      </w:r>
    </w:p>
    <w:p w:rsidR="00E60B9A" w:rsidRPr="009B440C" w:rsidRDefault="00E60B9A" w:rsidP="00F63719">
      <w:pPr>
        <w:adjustRightInd w:val="0"/>
        <w:jc w:val="both"/>
        <w:rPr>
          <w:rFonts w:ascii="Verdana" w:eastAsia="Times New Roman" w:hAnsi="Verdana" w:cs="Calibri"/>
          <w:b/>
          <w:i/>
          <w:sz w:val="18"/>
          <w:szCs w:val="18"/>
          <w:lang w:eastAsia="it-IT"/>
        </w:rPr>
      </w:pP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Il/L</w:t>
      </w:r>
      <w:r w:rsidR="00D16671">
        <w:rPr>
          <w:rFonts w:ascii="Verdana" w:hAnsi="Verdana" w:cs="Calibri"/>
          <w:sz w:val="18"/>
          <w:szCs w:val="18"/>
        </w:rPr>
        <w:t xml:space="preserve">a sottoscritto/a </w:t>
      </w:r>
      <w:r w:rsidRPr="009B440C">
        <w:rPr>
          <w:rFonts w:ascii="Verdana" w:hAnsi="Verdana" w:cs="Calibri"/>
          <w:sz w:val="18"/>
          <w:szCs w:val="18"/>
        </w:rPr>
        <w:t>____________________________________________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="009B440C" w:rsidRPr="009B440C">
        <w:rPr>
          <w:rFonts w:ascii="Verdana" w:hAnsi="Verdana" w:cs="Calibri"/>
          <w:sz w:val="18"/>
          <w:szCs w:val="18"/>
        </w:rPr>
        <w:t>________</w:t>
      </w:r>
      <w:r w:rsidRPr="009B440C">
        <w:rPr>
          <w:rFonts w:ascii="Verdana" w:hAnsi="Verdana" w:cs="Calibri"/>
          <w:sz w:val="18"/>
          <w:szCs w:val="18"/>
        </w:rPr>
        <w:t xml:space="preserve">_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nato/a a ______________________________________(___</w:t>
      </w:r>
      <w:r w:rsidR="009B440C" w:rsidRPr="009B440C">
        <w:rPr>
          <w:rFonts w:ascii="Verdana" w:hAnsi="Verdana" w:cs="Calibri"/>
          <w:sz w:val="18"/>
          <w:szCs w:val="18"/>
        </w:rPr>
        <w:t>___) il______________</w:t>
      </w:r>
      <w:r w:rsidRPr="009B440C">
        <w:rPr>
          <w:rFonts w:ascii="Verdana" w:hAnsi="Verdana" w:cs="Calibri"/>
          <w:sz w:val="18"/>
          <w:szCs w:val="18"/>
        </w:rPr>
        <w:t>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residente a__________________________in via 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Pr="009B440C">
        <w:rPr>
          <w:rFonts w:ascii="Verdana" w:hAnsi="Verdana" w:cs="Calibri"/>
          <w:sz w:val="18"/>
          <w:szCs w:val="18"/>
        </w:rPr>
        <w:t>____________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>__n. _______</w:t>
      </w:r>
    </w:p>
    <w:p w:rsidR="002B0399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C.F. _______________________ tel. _________</w:t>
      </w:r>
      <w:r w:rsidR="009B440C" w:rsidRPr="009B440C">
        <w:rPr>
          <w:rFonts w:ascii="Verdana" w:hAnsi="Verdana" w:cs="Calibri"/>
          <w:sz w:val="18"/>
          <w:szCs w:val="18"/>
        </w:rPr>
        <w:t>_________e-mail ___________</w:t>
      </w:r>
      <w:r w:rsidRPr="009B440C">
        <w:rPr>
          <w:rFonts w:ascii="Verdana" w:hAnsi="Verdana" w:cs="Calibri"/>
          <w:sz w:val="18"/>
          <w:szCs w:val="18"/>
        </w:rPr>
        <w:t>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___ </w:t>
      </w:r>
    </w:p>
    <w:p w:rsidR="00092029" w:rsidRPr="009B440C" w:rsidRDefault="0009202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In servizio presso ____________________________ in qualità di  </w:t>
      </w:r>
      <w:r w:rsidRPr="009B440C">
        <w:rPr>
          <w:rFonts w:ascii="Arial" w:eastAsia="Arial" w:hAnsi="Arial" w:cs="Arial"/>
          <w:b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sz w:val="18"/>
          <w:szCs w:val="18"/>
        </w:rPr>
        <w:t xml:space="preserve">Assist. Amm.vo  </w:t>
      </w:r>
      <w:r w:rsidRPr="009B440C">
        <w:rPr>
          <w:rFonts w:ascii="Arial" w:eastAsia="Arial" w:hAnsi="Arial" w:cs="Arial"/>
          <w:bCs/>
          <w:color w:val="000000"/>
          <w:sz w:val="36"/>
          <w:szCs w:val="36"/>
        </w:rPr>
        <w:sym w:font="Wingdings" w:char="F06F"/>
      </w:r>
      <w:r w:rsidRPr="003A2005">
        <w:rPr>
          <w:rFonts w:ascii="Verdana" w:hAnsi="Verdana" w:cs="Calibri"/>
          <w:sz w:val="18"/>
          <w:szCs w:val="18"/>
        </w:rPr>
        <w:t>Collab. Scol.</w:t>
      </w:r>
    </w:p>
    <w:p w:rsidR="009D788B" w:rsidRDefault="002B0399" w:rsidP="00395261">
      <w:pPr>
        <w:pStyle w:val="NormaleWeb"/>
        <w:spacing w:before="0" w:beforeAutospacing="0" w:after="0" w:afterAutospacing="0" w:line="360" w:lineRule="auto"/>
        <w:jc w:val="center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CHIEDE</w:t>
      </w:r>
    </w:p>
    <w:p w:rsidR="00E60B9A" w:rsidRPr="009B440C" w:rsidRDefault="00E60B9A" w:rsidP="00395261">
      <w:pPr>
        <w:pStyle w:val="NormaleWeb"/>
        <w:spacing w:before="0" w:beforeAutospacing="0" w:after="0" w:afterAutospacing="0" w:line="360" w:lineRule="auto"/>
        <w:jc w:val="center"/>
        <w:rPr>
          <w:rFonts w:ascii="Verdana" w:hAnsi="Verdana" w:cs="Calibri"/>
          <w:sz w:val="18"/>
          <w:szCs w:val="18"/>
        </w:rPr>
      </w:pPr>
    </w:p>
    <w:p w:rsidR="00F47853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 xml:space="preserve">l'ammissione alla selezione in qualità di </w:t>
      </w:r>
      <w:r w:rsidR="00092029">
        <w:rPr>
          <w:rFonts w:ascii="Verdana" w:hAnsi="Verdana" w:cs="Calibri"/>
          <w:sz w:val="18"/>
          <w:szCs w:val="18"/>
        </w:rPr>
        <w:t xml:space="preserve">personale ATA </w:t>
      </w:r>
      <w:r w:rsidR="002E7CEB" w:rsidRPr="009B440C">
        <w:rPr>
          <w:rFonts w:ascii="Verdana" w:hAnsi="Verdana" w:cs="Calibri"/>
          <w:sz w:val="18"/>
          <w:szCs w:val="18"/>
        </w:rPr>
        <w:t xml:space="preserve"> per il modulo </w:t>
      </w:r>
      <w:r w:rsidR="00F63719" w:rsidRPr="009B440C">
        <w:rPr>
          <w:rFonts w:ascii="Verdana" w:hAnsi="Verdana" w:cs="Calibri"/>
          <w:sz w:val="18"/>
          <w:szCs w:val="18"/>
        </w:rPr>
        <w:t>sotto indicato</w:t>
      </w:r>
      <w:r w:rsidR="00E60B9A">
        <w:rPr>
          <w:rFonts w:ascii="Verdana" w:hAnsi="Verdana" w:cs="Calibri"/>
          <w:sz w:val="18"/>
          <w:szCs w:val="18"/>
        </w:rPr>
        <w:t>:</w:t>
      </w:r>
    </w:p>
    <w:p w:rsidR="00E60B9A" w:rsidRPr="009B440C" w:rsidRDefault="00E60B9A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</w:p>
    <w:tbl>
      <w:tblPr>
        <w:tblStyle w:val="TableNormal"/>
        <w:tblW w:w="1091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1"/>
        <w:gridCol w:w="850"/>
        <w:gridCol w:w="993"/>
        <w:gridCol w:w="1275"/>
        <w:gridCol w:w="709"/>
        <w:gridCol w:w="850"/>
        <w:gridCol w:w="1701"/>
        <w:gridCol w:w="1276"/>
      </w:tblGrid>
      <w:tr w:rsidR="00E60B9A" w:rsidRPr="003A2005" w:rsidTr="00E60B9A">
        <w:trPr>
          <w:trHeight w:val="508"/>
        </w:trPr>
        <w:tc>
          <w:tcPr>
            <w:tcW w:w="425" w:type="dxa"/>
            <w:shd w:val="clear" w:color="auto" w:fill="auto"/>
          </w:tcPr>
          <w:p w:rsidR="00E60B9A" w:rsidRPr="00A24F1A" w:rsidRDefault="00E60B9A" w:rsidP="00996A87">
            <w:pPr>
              <w:pStyle w:val="TableParagraph"/>
              <w:spacing w:line="264" w:lineRule="auto"/>
              <w:ind w:right="224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spacing w:line="264" w:lineRule="auto"/>
              <w:ind w:right="12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TIPOLOGIA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2005">
              <w:rPr>
                <w:rFonts w:ascii="Verdana" w:hAnsi="Verdana"/>
                <w:b/>
                <w:sz w:val="16"/>
                <w:szCs w:val="16"/>
              </w:rPr>
              <w:t>DISPONIBILITA’ SI/NO</w:t>
            </w:r>
          </w:p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2005">
              <w:rPr>
                <w:rFonts w:ascii="Verdana" w:hAnsi="Verdana"/>
                <w:b/>
                <w:sz w:val="16"/>
                <w:szCs w:val="16"/>
              </w:rPr>
              <w:t>PER N. ORE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PERIODO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N. ORE ASSISTENTI AMMINISTRATIVI</w:t>
            </w:r>
          </w:p>
        </w:tc>
        <w:tc>
          <w:tcPr>
            <w:tcW w:w="850" w:type="dxa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N. ORE COLLABORATORE SCOLASTICO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0B9A" w:rsidRPr="003A2005" w:rsidRDefault="00E60B9A" w:rsidP="00996A8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ORARIO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0B9A" w:rsidRPr="003A2005" w:rsidRDefault="003A2005" w:rsidP="00996A8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SEDE</w:t>
            </w:r>
          </w:p>
        </w:tc>
      </w:tr>
      <w:tr w:rsidR="003A2005" w:rsidRPr="003A2005" w:rsidTr="000F617A">
        <w:trPr>
          <w:trHeight w:val="876"/>
        </w:trPr>
        <w:tc>
          <w:tcPr>
            <w:tcW w:w="425" w:type="dxa"/>
            <w:shd w:val="clear" w:color="auto" w:fill="auto"/>
          </w:tcPr>
          <w:p w:rsidR="003A2005" w:rsidRPr="003A2005" w:rsidRDefault="003A2005" w:rsidP="00996A87">
            <w:pPr>
              <w:pStyle w:val="TableParagraph"/>
              <w:spacing w:line="264" w:lineRule="auto"/>
              <w:ind w:right="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2005" w:rsidRPr="003A2005" w:rsidRDefault="003A2005" w:rsidP="004342C6">
            <w:pPr>
              <w:pStyle w:val="TableParagraph"/>
              <w:tabs>
                <w:tab w:val="left" w:pos="1897"/>
              </w:tabs>
              <w:spacing w:line="264" w:lineRule="auto"/>
              <w:ind w:right="307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Scienze,Tecnologie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Matematica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(STEM)</w:t>
            </w:r>
          </w:p>
          <w:p w:rsidR="003A2005" w:rsidRPr="003A2005" w:rsidRDefault="003A2005" w:rsidP="004342C6">
            <w:pPr>
              <w:pStyle w:val="TableParagraph"/>
              <w:tabs>
                <w:tab w:val="left" w:pos="2226"/>
              </w:tabs>
              <w:spacing w:line="264" w:lineRule="auto"/>
              <w:ind w:right="307"/>
              <w:jc w:val="center"/>
            </w:pPr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Sperimentiamo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005" w:rsidRPr="003A2005" w:rsidRDefault="003A2005" w:rsidP="00996A87">
            <w:pPr>
              <w:pStyle w:val="TableParagraph"/>
              <w:jc w:val="center"/>
              <w:rPr>
                <w:rFonts w:ascii="Verdana" w:hAnsi="Verdana"/>
                <w:sz w:val="36"/>
                <w:szCs w:val="36"/>
                <w:lang w:val="it-IT"/>
              </w:rPr>
            </w:pPr>
            <w:r w:rsidRPr="003A2005">
              <w:rPr>
                <w:rFonts w:ascii="Arial" w:eastAsia="Arial" w:hAnsi="Arial" w:cs="Arial"/>
                <w:bCs/>
                <w:color w:val="000000"/>
                <w:sz w:val="36"/>
                <w:szCs w:val="36"/>
              </w:rPr>
              <w:sym w:font="Wingdings" w:char="F06F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2005" w:rsidRPr="003A2005" w:rsidRDefault="003A2005" w:rsidP="004342C6">
            <w:pPr>
              <w:pStyle w:val="TableParagraph"/>
              <w:jc w:val="center"/>
            </w:pPr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005" w:rsidRPr="003A2005" w:rsidRDefault="003A2005" w:rsidP="004342C6">
            <w:pPr>
              <w:spacing w:before="81" w:after="0" w:line="240" w:lineRule="auto"/>
              <w:jc w:val="center"/>
            </w:pPr>
            <w:r w:rsidRPr="003A2005">
              <w:t xml:space="preserve">Dal 22/23 giugno </w:t>
            </w:r>
          </w:p>
          <w:p w:rsidR="003A2005" w:rsidRPr="003A2005" w:rsidRDefault="003A2005" w:rsidP="004342C6">
            <w:pPr>
              <w:spacing w:before="81" w:after="0" w:line="240" w:lineRule="auto"/>
              <w:jc w:val="center"/>
            </w:pPr>
            <w:r w:rsidRPr="003A2005">
              <w:t>Al 6-7  luglio circa</w:t>
            </w:r>
          </w:p>
        </w:tc>
        <w:tc>
          <w:tcPr>
            <w:tcW w:w="709" w:type="dxa"/>
            <w:shd w:val="clear" w:color="auto" w:fill="auto"/>
          </w:tcPr>
          <w:p w:rsid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3A2005">
              <w:rPr>
                <w:rFonts w:ascii="Verdana" w:hAnsi="Verdana"/>
                <w:sz w:val="16"/>
                <w:szCs w:val="16"/>
                <w:lang w:val="it-IT"/>
              </w:rPr>
              <w:t>30 ore</w:t>
            </w:r>
          </w:p>
        </w:tc>
        <w:tc>
          <w:tcPr>
            <w:tcW w:w="850" w:type="dxa"/>
          </w:tcPr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3A2005">
              <w:rPr>
                <w:rFonts w:ascii="Verdana" w:hAnsi="Verdana"/>
                <w:sz w:val="16"/>
                <w:szCs w:val="16"/>
                <w:lang w:val="it-IT"/>
              </w:rPr>
              <w:t>10 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05" w:rsidRPr="003A2005" w:rsidRDefault="003A2005" w:rsidP="004342C6">
            <w:pPr>
              <w:spacing w:after="0" w:line="240" w:lineRule="auto"/>
              <w:jc w:val="center"/>
            </w:pPr>
            <w:r w:rsidRPr="003A2005">
              <w:rPr>
                <w:rFonts w:ascii="Verdana" w:hAnsi="Verdana"/>
                <w:sz w:val="18"/>
                <w:szCs w:val="18"/>
              </w:rPr>
              <w:t xml:space="preserve">n. 10 interventi di 3 ore in mattinata </w:t>
            </w:r>
          </w:p>
          <w:p w:rsidR="003A2005" w:rsidRPr="003A2005" w:rsidRDefault="003A2005" w:rsidP="004342C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2005">
              <w:rPr>
                <w:rFonts w:ascii="Verdana" w:hAnsi="Verdana"/>
                <w:sz w:val="18"/>
                <w:szCs w:val="18"/>
              </w:rPr>
              <w:t>h 9/12</w:t>
            </w:r>
          </w:p>
          <w:p w:rsidR="003A2005" w:rsidRPr="003A2005" w:rsidRDefault="003A2005" w:rsidP="004342C6">
            <w:pPr>
              <w:spacing w:after="0" w:line="240" w:lineRule="auto"/>
              <w:jc w:val="center"/>
            </w:pPr>
            <w:r w:rsidRPr="003A2005">
              <w:rPr>
                <w:rFonts w:ascii="Verdana" w:hAnsi="Verdana"/>
                <w:sz w:val="18"/>
                <w:szCs w:val="18"/>
              </w:rPr>
              <w:t>circa</w:t>
            </w:r>
          </w:p>
        </w:tc>
        <w:tc>
          <w:tcPr>
            <w:tcW w:w="1276" w:type="dxa"/>
            <w:shd w:val="clear" w:color="auto" w:fill="auto"/>
          </w:tcPr>
          <w:p w:rsidR="003A2005" w:rsidRPr="003A2005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2005" w:rsidRPr="003A2005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  <w:r w:rsidRPr="003A2005">
              <w:rPr>
                <w:rFonts w:ascii="Verdana" w:hAnsi="Verdana"/>
                <w:sz w:val="18"/>
                <w:szCs w:val="18"/>
              </w:rPr>
              <w:t>Scuola secondaria</w:t>
            </w:r>
          </w:p>
          <w:p w:rsidR="003A2005" w:rsidRPr="003A2005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A2005">
              <w:rPr>
                <w:rFonts w:ascii="Verdana" w:hAnsi="Verdana"/>
                <w:sz w:val="18"/>
                <w:szCs w:val="18"/>
              </w:rPr>
              <w:t>Molteno</w:t>
            </w:r>
            <w:proofErr w:type="spellEnd"/>
          </w:p>
        </w:tc>
      </w:tr>
      <w:tr w:rsidR="003A2005" w:rsidRPr="00C700C3" w:rsidTr="000F617A">
        <w:trPr>
          <w:trHeight w:val="749"/>
        </w:trPr>
        <w:tc>
          <w:tcPr>
            <w:tcW w:w="425" w:type="dxa"/>
            <w:shd w:val="clear" w:color="auto" w:fill="auto"/>
          </w:tcPr>
          <w:p w:rsidR="003A2005" w:rsidRPr="003A2005" w:rsidRDefault="003A2005" w:rsidP="00996A87">
            <w:pPr>
              <w:pStyle w:val="TableParagraph"/>
              <w:spacing w:line="264" w:lineRule="auto"/>
              <w:ind w:right="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A2005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2005" w:rsidRPr="003A2005" w:rsidRDefault="003A2005" w:rsidP="004342C6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consapevolezza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ed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espressione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culturale</w:t>
            </w:r>
            <w:proofErr w:type="spellEnd"/>
          </w:p>
          <w:p w:rsidR="003A2005" w:rsidRPr="003A2005" w:rsidRDefault="003A2005" w:rsidP="004342C6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“E..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stiamo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insieme-Rogeno</w:t>
            </w:r>
            <w:proofErr w:type="spellEnd"/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2005" w:rsidRPr="003A2005" w:rsidRDefault="003A2005" w:rsidP="00996A87">
            <w:pPr>
              <w:pStyle w:val="TableParagraph"/>
              <w:jc w:val="center"/>
              <w:rPr>
                <w:rFonts w:ascii="Verdana" w:hAnsi="Verdana"/>
                <w:sz w:val="36"/>
                <w:szCs w:val="36"/>
                <w:lang w:val="it-IT"/>
              </w:rPr>
            </w:pPr>
            <w:r w:rsidRPr="003A2005">
              <w:rPr>
                <w:rFonts w:ascii="Arial" w:eastAsia="Arial" w:hAnsi="Arial" w:cs="Arial"/>
                <w:bCs/>
                <w:color w:val="000000"/>
                <w:sz w:val="36"/>
                <w:szCs w:val="36"/>
              </w:rPr>
              <w:sym w:font="Wingdings" w:char="F06F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2005" w:rsidRPr="003A2005" w:rsidRDefault="003A2005" w:rsidP="004342C6">
            <w:pPr>
              <w:pStyle w:val="TableParagraph"/>
              <w:jc w:val="center"/>
            </w:pPr>
            <w:r w:rsidRPr="003A2005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275" w:type="dxa"/>
            <w:shd w:val="clear" w:color="auto" w:fill="auto"/>
          </w:tcPr>
          <w:p w:rsidR="003A2005" w:rsidRPr="003A2005" w:rsidRDefault="003A2005" w:rsidP="004342C6">
            <w:pPr>
              <w:spacing w:before="81" w:after="0" w:line="240" w:lineRule="auto"/>
              <w:jc w:val="center"/>
            </w:pPr>
            <w:r w:rsidRPr="003A2005">
              <w:t xml:space="preserve">Dal 22/23 giugno </w:t>
            </w:r>
          </w:p>
          <w:p w:rsidR="003A2005" w:rsidRPr="003A2005" w:rsidRDefault="003A2005" w:rsidP="004342C6">
            <w:pPr>
              <w:spacing w:before="81" w:after="0" w:line="240" w:lineRule="auto"/>
              <w:jc w:val="center"/>
            </w:pPr>
            <w:r w:rsidRPr="003A2005">
              <w:t>Al 6-7  luglio circa</w:t>
            </w:r>
          </w:p>
        </w:tc>
        <w:tc>
          <w:tcPr>
            <w:tcW w:w="709" w:type="dxa"/>
            <w:shd w:val="clear" w:color="auto" w:fill="auto"/>
          </w:tcPr>
          <w:p w:rsid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3A2005">
              <w:rPr>
                <w:rFonts w:ascii="Verdana" w:hAnsi="Verdana"/>
                <w:sz w:val="16"/>
                <w:szCs w:val="16"/>
                <w:lang w:val="it-IT"/>
              </w:rPr>
              <w:t>30 ore</w:t>
            </w:r>
          </w:p>
        </w:tc>
        <w:tc>
          <w:tcPr>
            <w:tcW w:w="850" w:type="dxa"/>
          </w:tcPr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3A2005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</w:p>
          <w:p w:rsidR="003A2005" w:rsidRPr="003A2005" w:rsidRDefault="00721532" w:rsidP="003A2005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//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005" w:rsidRPr="003A2005" w:rsidRDefault="003A2005" w:rsidP="004342C6">
            <w:pPr>
              <w:spacing w:after="0" w:line="240" w:lineRule="auto"/>
              <w:jc w:val="center"/>
            </w:pPr>
            <w:r w:rsidRPr="003A2005">
              <w:rPr>
                <w:rFonts w:ascii="Verdana" w:hAnsi="Verdana"/>
                <w:sz w:val="18"/>
                <w:szCs w:val="18"/>
              </w:rPr>
              <w:t xml:space="preserve"> n. 10 interventi di 3 ore in mattinata/ pomeriggio </w:t>
            </w:r>
          </w:p>
        </w:tc>
        <w:tc>
          <w:tcPr>
            <w:tcW w:w="1276" w:type="dxa"/>
            <w:shd w:val="clear" w:color="auto" w:fill="auto"/>
          </w:tcPr>
          <w:p w:rsidR="003A2005" w:rsidRPr="003A2005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2005" w:rsidRPr="00321073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  <w:r w:rsidRPr="003A2005">
              <w:rPr>
                <w:rFonts w:ascii="Verdana" w:hAnsi="Verdana"/>
                <w:sz w:val="18"/>
                <w:szCs w:val="18"/>
              </w:rPr>
              <w:t>Oratorio parrocchiale</w:t>
            </w:r>
          </w:p>
          <w:p w:rsidR="003A2005" w:rsidRPr="00321073" w:rsidRDefault="003A2005" w:rsidP="004342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0B9A" w:rsidRDefault="00E60B9A" w:rsidP="00B16082">
      <w:pPr>
        <w:pStyle w:val="NormaleWeb"/>
        <w:rPr>
          <w:rFonts w:ascii="Verdana" w:hAnsi="Verdana" w:cs="Calibri"/>
          <w:sz w:val="18"/>
          <w:szCs w:val="18"/>
        </w:rPr>
      </w:pPr>
    </w:p>
    <w:p w:rsidR="0099368A" w:rsidRPr="00092029" w:rsidRDefault="002B0399" w:rsidP="00B16082">
      <w:pPr>
        <w:pStyle w:val="NormaleWeb"/>
        <w:rPr>
          <w:rFonts w:ascii="Verdana" w:hAnsi="Verdana"/>
          <w:sz w:val="18"/>
          <w:szCs w:val="18"/>
        </w:rPr>
      </w:pPr>
      <w:r w:rsidRPr="00092029">
        <w:rPr>
          <w:rFonts w:ascii="Verdana" w:hAnsi="Verdana" w:cs="Calibri"/>
          <w:sz w:val="18"/>
          <w:szCs w:val="18"/>
        </w:rPr>
        <w:t xml:space="preserve">Luogo e data ________________________ Firma </w:t>
      </w:r>
      <w:r w:rsidR="00092029">
        <w:rPr>
          <w:rFonts w:ascii="Verdana" w:hAnsi="Verdana" w:cs="Calibri"/>
          <w:sz w:val="18"/>
          <w:szCs w:val="18"/>
        </w:rPr>
        <w:t>___</w:t>
      </w:r>
      <w:r w:rsidRPr="00092029">
        <w:rPr>
          <w:rFonts w:ascii="Verdana" w:hAnsi="Verdana" w:cs="Calibri"/>
          <w:sz w:val="18"/>
          <w:szCs w:val="18"/>
        </w:rPr>
        <w:t xml:space="preserve">________________________ </w:t>
      </w:r>
    </w:p>
    <w:sectPr w:rsidR="0099368A" w:rsidRPr="00092029" w:rsidSect="0009202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3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4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5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7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8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E5B11"/>
    <w:rsid w:val="00004C7C"/>
    <w:rsid w:val="000462B2"/>
    <w:rsid w:val="0008723A"/>
    <w:rsid w:val="00092029"/>
    <w:rsid w:val="00095860"/>
    <w:rsid w:val="000C0508"/>
    <w:rsid w:val="00117BAA"/>
    <w:rsid w:val="00162743"/>
    <w:rsid w:val="00164498"/>
    <w:rsid w:val="001A0015"/>
    <w:rsid w:val="00237BF6"/>
    <w:rsid w:val="00245668"/>
    <w:rsid w:val="00283C0B"/>
    <w:rsid w:val="00295D91"/>
    <w:rsid w:val="002B0399"/>
    <w:rsid w:val="002C0C55"/>
    <w:rsid w:val="002D5DE9"/>
    <w:rsid w:val="002E7CEB"/>
    <w:rsid w:val="00302B2F"/>
    <w:rsid w:val="00351D5A"/>
    <w:rsid w:val="00354D48"/>
    <w:rsid w:val="003633E5"/>
    <w:rsid w:val="00393BB3"/>
    <w:rsid w:val="00395261"/>
    <w:rsid w:val="003A2005"/>
    <w:rsid w:val="003B0672"/>
    <w:rsid w:val="003D03A1"/>
    <w:rsid w:val="003E7410"/>
    <w:rsid w:val="00402787"/>
    <w:rsid w:val="00432E17"/>
    <w:rsid w:val="00437129"/>
    <w:rsid w:val="0044767B"/>
    <w:rsid w:val="004D2442"/>
    <w:rsid w:val="00531286"/>
    <w:rsid w:val="00545EDF"/>
    <w:rsid w:val="0056608E"/>
    <w:rsid w:val="00576AD6"/>
    <w:rsid w:val="005A300B"/>
    <w:rsid w:val="00625E9E"/>
    <w:rsid w:val="00630A91"/>
    <w:rsid w:val="006A2EC7"/>
    <w:rsid w:val="006E1956"/>
    <w:rsid w:val="006F0CCE"/>
    <w:rsid w:val="006F6EFD"/>
    <w:rsid w:val="00721532"/>
    <w:rsid w:val="0073540E"/>
    <w:rsid w:val="00754AA5"/>
    <w:rsid w:val="0076145E"/>
    <w:rsid w:val="007B64AD"/>
    <w:rsid w:val="008257D2"/>
    <w:rsid w:val="008317C8"/>
    <w:rsid w:val="00836FD4"/>
    <w:rsid w:val="00841D01"/>
    <w:rsid w:val="008528E7"/>
    <w:rsid w:val="00872C55"/>
    <w:rsid w:val="008A2F73"/>
    <w:rsid w:val="008D273D"/>
    <w:rsid w:val="0090751D"/>
    <w:rsid w:val="00911544"/>
    <w:rsid w:val="00934DB7"/>
    <w:rsid w:val="0099368A"/>
    <w:rsid w:val="00995D74"/>
    <w:rsid w:val="009A4C57"/>
    <w:rsid w:val="009B440C"/>
    <w:rsid w:val="009B6121"/>
    <w:rsid w:val="009D28B5"/>
    <w:rsid w:val="009D788B"/>
    <w:rsid w:val="009E2DA2"/>
    <w:rsid w:val="009E621E"/>
    <w:rsid w:val="00A71A68"/>
    <w:rsid w:val="00B16082"/>
    <w:rsid w:val="00BA3FD3"/>
    <w:rsid w:val="00BB1E9D"/>
    <w:rsid w:val="00BC0DE3"/>
    <w:rsid w:val="00BC7C56"/>
    <w:rsid w:val="00BF7B2B"/>
    <w:rsid w:val="00C700C3"/>
    <w:rsid w:val="00C852DF"/>
    <w:rsid w:val="00C96A22"/>
    <w:rsid w:val="00D16671"/>
    <w:rsid w:val="00D3069D"/>
    <w:rsid w:val="00D411E1"/>
    <w:rsid w:val="00D94DE5"/>
    <w:rsid w:val="00D95A85"/>
    <w:rsid w:val="00E0631D"/>
    <w:rsid w:val="00E306A3"/>
    <w:rsid w:val="00E60B9A"/>
    <w:rsid w:val="00EA4441"/>
    <w:rsid w:val="00EB29B2"/>
    <w:rsid w:val="00EE5B11"/>
    <w:rsid w:val="00F47853"/>
    <w:rsid w:val="00F63719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30A91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C7C56"/>
    <w:rPr>
      <w:sz w:val="24"/>
      <w:szCs w:val="24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630A91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37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34D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E6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4</cp:revision>
  <cp:lastPrinted>2021-06-29T12:05:00Z</cp:lastPrinted>
  <dcterms:created xsi:type="dcterms:W3CDTF">2021-12-07T08:23:00Z</dcterms:created>
  <dcterms:modified xsi:type="dcterms:W3CDTF">2022-06-13T11:16:00Z</dcterms:modified>
</cp:coreProperties>
</file>