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A4" w:rsidRDefault="00F700A4" w:rsidP="00F700A4">
      <w:pPr>
        <w:spacing w:after="0" w:line="240" w:lineRule="auto"/>
        <w:jc w:val="center"/>
        <w:rPr>
          <w:b/>
          <w:color w:val="002060"/>
          <w:sz w:val="44"/>
          <w:szCs w:val="44"/>
        </w:rPr>
      </w:pPr>
      <w:bookmarkStart w:id="0" w:name="_GoBack"/>
      <w:bookmarkEnd w:id="0"/>
      <w:r w:rsidRPr="00447B96">
        <w:rPr>
          <w:b/>
          <w:color w:val="002060"/>
          <w:sz w:val="44"/>
          <w:szCs w:val="44"/>
        </w:rPr>
        <w:t>ESEMPI MODELLI DI PROGETTAZIONE IN ICF-CY- 9 ANNI-SCUOLA PRIMARIA</w:t>
      </w:r>
    </w:p>
    <w:p w:rsidR="00F700A4" w:rsidRDefault="009B48F4" w:rsidP="00B5140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color w:val="002060"/>
          <w:sz w:val="44"/>
          <w:szCs w:val="44"/>
        </w:rPr>
        <w:t>CLASSE IV</w:t>
      </w:r>
    </w:p>
    <w:tbl>
      <w:tblPr>
        <w:tblW w:w="14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543"/>
        <w:gridCol w:w="2127"/>
        <w:gridCol w:w="2409"/>
      </w:tblGrid>
      <w:tr w:rsidR="00F700A4" w:rsidRPr="00F27F5F" w:rsidTr="00F700A4">
        <w:trPr>
          <w:trHeight w:val="395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51405">
              <w:rPr>
                <w:b/>
                <w:bCs/>
                <w:sz w:val="20"/>
                <w:szCs w:val="20"/>
              </w:rPr>
              <w:t xml:space="preserve">DIMENSIONI DI POSSIBILE INTERVENTO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51405">
              <w:rPr>
                <w:b/>
                <w:bCs/>
                <w:sz w:val="20"/>
                <w:szCs w:val="20"/>
              </w:rPr>
              <w:t>SEZIONE/CLASSE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51405">
              <w:rPr>
                <w:b/>
                <w:bCs/>
                <w:sz w:val="20"/>
                <w:szCs w:val="20"/>
              </w:rPr>
              <w:t>VA DEFINITA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51405">
              <w:rPr>
                <w:b/>
                <w:bCs/>
                <w:sz w:val="20"/>
                <w:szCs w:val="20"/>
              </w:rPr>
              <w:t>VA OMESSA</w:t>
            </w:r>
          </w:p>
        </w:tc>
      </w:tr>
      <w:tr w:rsidR="00F700A4" w:rsidRPr="00F27F5F" w:rsidTr="00F700A4">
        <w:trPr>
          <w:trHeight w:val="491"/>
        </w:trPr>
        <w:tc>
          <w:tcPr>
            <w:tcW w:w="6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51405">
              <w:rPr>
                <w:b/>
                <w:sz w:val="20"/>
                <w:szCs w:val="20"/>
              </w:rPr>
              <w:t xml:space="preserve">DIMENSIONE SOCIALIZZAZIONE/INTERAZIONE/RELAZIONE 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B51405">
              <w:rPr>
                <w:b/>
                <w:color w:val="FF0000"/>
                <w:sz w:val="20"/>
                <w:szCs w:val="20"/>
              </w:rPr>
              <w:t>SI</w:t>
            </w:r>
          </w:p>
        </w:tc>
      </w:tr>
      <w:tr w:rsidR="00F700A4" w:rsidRPr="00F27F5F" w:rsidTr="00F700A4">
        <w:trPr>
          <w:trHeight w:val="555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51405">
              <w:rPr>
                <w:b/>
                <w:sz w:val="20"/>
                <w:szCs w:val="20"/>
              </w:rPr>
              <w:t xml:space="preserve">DIMENSIONE COMUNICAZIONE/LINGUAGGIO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B51405">
              <w:rPr>
                <w:b/>
                <w:color w:val="FF0000"/>
                <w:sz w:val="20"/>
                <w:szCs w:val="20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700A4" w:rsidRPr="00F27F5F" w:rsidTr="00F700A4">
        <w:trPr>
          <w:trHeight w:val="679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51405">
              <w:rPr>
                <w:b/>
                <w:sz w:val="20"/>
                <w:szCs w:val="20"/>
              </w:rPr>
              <w:t xml:space="preserve">DIMENSIONE AUTONOMIA/ORIENTAMENTO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B51405">
              <w:rPr>
                <w:b/>
                <w:color w:val="FF0000"/>
                <w:sz w:val="20"/>
                <w:szCs w:val="20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700A4" w:rsidRPr="00F27F5F" w:rsidTr="00F700A4">
        <w:trPr>
          <w:trHeight w:val="691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51405">
              <w:rPr>
                <w:b/>
                <w:sz w:val="20"/>
                <w:szCs w:val="20"/>
              </w:rPr>
              <w:t xml:space="preserve">DIMENSIONE COGNITIVA, NEUROPSICOLOGICA E DELL’APPRENDIMENTO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B51405">
              <w:rPr>
                <w:b/>
                <w:color w:val="FF0000"/>
                <w:sz w:val="20"/>
                <w:szCs w:val="20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B51405" w:rsidRDefault="00F700A4" w:rsidP="00F700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700A4" w:rsidRDefault="00F700A4" w:rsidP="00F700A4">
      <w:pPr>
        <w:spacing w:after="0"/>
        <w:jc w:val="both"/>
        <w:rPr>
          <w:b/>
          <w:sz w:val="18"/>
          <w:szCs w:val="18"/>
        </w:rPr>
      </w:pP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È presente la Diagnosi multi assiale</w:t>
      </w:r>
    </w:p>
    <w:p w:rsidR="00BF4E5C" w:rsidRDefault="00BF4E5C" w:rsidP="00F700A4">
      <w:pPr>
        <w:spacing w:after="0" w:line="240" w:lineRule="auto"/>
        <w:jc w:val="both"/>
        <w:rPr>
          <w:sz w:val="28"/>
          <w:szCs w:val="28"/>
        </w:rPr>
      </w:pPr>
    </w:p>
    <w:p w:rsidR="00F700A4" w:rsidRPr="00117958" w:rsidRDefault="00F700A4" w:rsidP="00F700A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Diagnosi: bambino con profilo di funzionamento al di sotto della media con difficoltà di linguaggio mista, sia in comprensione che in produzione. Difficoltà visuo spaziali, significative difficoltà nella motricità fine</w:t>
      </w:r>
      <w:r w:rsidRPr="00117958">
        <w:rPr>
          <w:b/>
          <w:sz w:val="28"/>
          <w:szCs w:val="28"/>
        </w:rPr>
        <w:t xml:space="preserve"> </w:t>
      </w: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Osservazioni: </w:t>
      </w: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Altre indicazioni: ………………………………………….</w:t>
      </w: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</w:p>
    <w:p w:rsidR="00F700A4" w:rsidRDefault="00F700A4" w:rsidP="00F700A4"/>
    <w:p w:rsidR="00B51405" w:rsidRDefault="00B51405" w:rsidP="00F700A4"/>
    <w:p w:rsidR="00B51405" w:rsidRDefault="00B51405" w:rsidP="00F700A4"/>
    <w:p w:rsidR="00F700A4" w:rsidRDefault="00F700A4" w:rsidP="00F700A4"/>
    <w:p w:rsidR="00F700A4" w:rsidRPr="00526952" w:rsidRDefault="00251843" w:rsidP="00F700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236855</wp:posOffset>
                </wp:positionV>
                <wp:extent cx="4455160" cy="483235"/>
                <wp:effectExtent l="13335" t="10160" r="825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7F4C" w:rsidRPr="00494010" w:rsidRDefault="004B7F4C" w:rsidP="00F700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4010">
                              <w:rPr>
                                <w:b/>
                                <w:sz w:val="20"/>
                                <w:szCs w:val="20"/>
                              </w:rPr>
                              <w:t>COSA MI GUIDA? VALUTO IL PROGRESSO DELL’ALLIEVA/ALLIEVO IN RAPPORTO ALLE SUE POTENZIALITÀ E AI LIVELLI DI APPRENDIMENTO INIZIALE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21.35pt;margin-top:18.65pt;width:350.8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" fillcolor="yellow">
                <v:textbox>
                  <w:txbxContent>
                    <w:p w:rsidR="004B7F4C" w:rsidRPr="00494010" w:rsidRDefault="004B7F4C" w:rsidP="00F700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94010">
                        <w:rPr>
                          <w:b/>
                          <w:sz w:val="20"/>
                          <w:szCs w:val="20"/>
                        </w:rPr>
                        <w:t>COSA MI GUIDA? VALUTO IL PROGRESSO DELL’ALLIEVA/ALLIEVO IN RAPPORTO ALLE SUE POTENZIALITÀ E AI LIVELLI DI APPRENDIMENTO INIZIALE</w:t>
                      </w:r>
                    </w:p>
                  </w:txbxContent>
                </v:textbox>
              </v:roundrect>
            </w:pict>
          </mc:Fallback>
        </mc:AlternateContent>
      </w:r>
      <w:r w:rsidR="00F700A4">
        <w:rPr>
          <w:b/>
          <w:sz w:val="28"/>
          <w:szCs w:val="28"/>
        </w:rPr>
        <w:t>D-</w:t>
      </w:r>
      <w:r w:rsidR="00F700A4" w:rsidRPr="00526952">
        <w:rPr>
          <w:b/>
          <w:sz w:val="28"/>
          <w:szCs w:val="28"/>
        </w:rPr>
        <w:t>DIMENSIONE COGNITIVA, NEUROPSICOLOGICA E DELL’APPRENDIMENTO</w:t>
      </w:r>
    </w:p>
    <w:p w:rsidR="00F700A4" w:rsidRPr="00447B96" w:rsidRDefault="00F700A4" w:rsidP="00F700A4">
      <w:pPr>
        <w:spacing w:after="0"/>
        <w:jc w:val="both"/>
        <w:rPr>
          <w:b/>
          <w:color w:val="000000" w:themeColor="text1"/>
          <w:sz w:val="36"/>
          <w:szCs w:val="36"/>
          <w:u w:val="single"/>
        </w:rPr>
      </w:pPr>
      <w:r w:rsidRPr="00447B96">
        <w:rPr>
          <w:b/>
          <w:color w:val="000000" w:themeColor="text1"/>
          <w:sz w:val="36"/>
          <w:szCs w:val="36"/>
          <w:u w:val="single"/>
        </w:rPr>
        <w:t>COMPONENTE: ATTIVITÀ E PARTECIPAZIONE</w:t>
      </w:r>
    </w:p>
    <w:p w:rsidR="00F700A4" w:rsidRDefault="00F700A4" w:rsidP="00F700A4">
      <w:pPr>
        <w:spacing w:after="0"/>
        <w:jc w:val="both"/>
        <w:rPr>
          <w:color w:val="000000" w:themeColor="text1"/>
          <w:sz w:val="36"/>
          <w:szCs w:val="36"/>
        </w:rPr>
      </w:pPr>
      <w:r w:rsidRPr="00447B96">
        <w:rPr>
          <w:b/>
          <w:color w:val="000000" w:themeColor="text1"/>
          <w:sz w:val="36"/>
          <w:szCs w:val="36"/>
          <w:u w:val="single"/>
        </w:rPr>
        <w:t>CAPITOLO 1: APPRENDIMENTO E APPLICAZIONE DELLE CONOSCENZE</w:t>
      </w:r>
    </w:p>
    <w:p w:rsidR="009B48F4" w:rsidRPr="00CF771E" w:rsidRDefault="009B48F4" w:rsidP="009B48F4">
      <w:pPr>
        <w:pStyle w:val="Titolo2"/>
        <w:rPr>
          <w:rFonts w:ascii="Tahoma" w:hAnsi="Tahoma" w:cs="Tahoma"/>
          <w:b w:val="0"/>
        </w:rPr>
      </w:pPr>
      <w:r w:rsidRPr="00CF771E">
        <w:rPr>
          <w:rFonts w:ascii="Tahoma" w:hAnsi="Tahoma" w:cs="Tahoma"/>
        </w:rPr>
        <w:t>Interventi sul percorso curricolare (programmazione didattica)</w:t>
      </w:r>
    </w:p>
    <w:p w:rsidR="009B48F4" w:rsidRPr="00CF771E" w:rsidRDefault="009B48F4" w:rsidP="009B48F4">
      <w:pPr>
        <w:spacing w:after="0"/>
        <w:rPr>
          <w:rFonts w:ascii="Tahoma" w:hAnsi="Tahoma" w:cs="Tahoma"/>
          <w:b/>
        </w:rPr>
      </w:pPr>
    </w:p>
    <w:p w:rsidR="009B48F4" w:rsidRPr="00CF771E" w:rsidRDefault="009B48F4" w:rsidP="009B48F4">
      <w:pPr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>Progettazione disciplinare</w:t>
      </w:r>
    </w:p>
    <w:p w:rsidR="009B48F4" w:rsidRPr="00CF771E" w:rsidRDefault="009B48F4" w:rsidP="009B48F4">
      <w:pPr>
        <w:spacing w:after="120" w:line="240" w:lineRule="auto"/>
        <w:rPr>
          <w:rFonts w:ascii="Tahoma" w:hAnsi="Tahoma" w:cs="Tahoma"/>
          <w:color w:val="FF0000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L’alunno/a segue un percorso didattico di tipo: </w:t>
      </w:r>
    </w:p>
    <w:p w:rsidR="009B48F4" w:rsidRPr="00CF771E" w:rsidRDefault="00506B66" w:rsidP="009B48F4">
      <w:pPr>
        <w:spacing w:after="60"/>
        <w:ind w:left="567"/>
        <w:rPr>
          <w:rFonts w:ascii="Tahoma" w:hAnsi="Tahoma" w:cs="Tahoma"/>
          <w:sz w:val="20"/>
          <w:szCs w:val="20"/>
        </w:rPr>
      </w:pPr>
      <w:r w:rsidRPr="00CF771E"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B48F4" w:rsidRPr="00CF771E"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2F416F">
        <w:rPr>
          <w:rFonts w:ascii="Tahoma" w:eastAsia="Times New Roman" w:hAnsi="Tahoma" w:cs="Tahoma"/>
          <w:sz w:val="20"/>
          <w:szCs w:val="20"/>
        </w:rPr>
      </w:r>
      <w:r w:rsidR="002F416F">
        <w:rPr>
          <w:rFonts w:ascii="Tahoma" w:eastAsia="Times New Roman" w:hAnsi="Tahoma" w:cs="Tahoma"/>
          <w:sz w:val="20"/>
          <w:szCs w:val="20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</w:rPr>
        <w:fldChar w:fldCharType="end"/>
      </w:r>
      <w:r w:rsidR="009B48F4" w:rsidRPr="00CF771E">
        <w:rPr>
          <w:rFonts w:ascii="Tahoma" w:hAnsi="Tahoma" w:cs="Tahoma"/>
          <w:sz w:val="20"/>
          <w:szCs w:val="20"/>
        </w:rPr>
        <w:t xml:space="preserve"> A. ordinario</w:t>
      </w:r>
    </w:p>
    <w:p w:rsidR="009B48F4" w:rsidRPr="00CF771E" w:rsidRDefault="00506B66" w:rsidP="009B48F4">
      <w:pPr>
        <w:spacing w:after="60"/>
        <w:ind w:left="567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B51405"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2F416F">
        <w:rPr>
          <w:rFonts w:ascii="Tahoma" w:eastAsia="Times New Roman" w:hAnsi="Tahoma" w:cs="Tahoma"/>
          <w:sz w:val="20"/>
          <w:szCs w:val="20"/>
        </w:rPr>
      </w:r>
      <w:r w:rsidR="002F416F">
        <w:rPr>
          <w:rFonts w:ascii="Tahoma" w:eastAsia="Times New Roman" w:hAnsi="Tahoma" w:cs="Tahoma"/>
          <w:sz w:val="20"/>
          <w:szCs w:val="20"/>
        </w:rPr>
        <w:fldChar w:fldCharType="separate"/>
      </w:r>
      <w:r>
        <w:rPr>
          <w:rFonts w:ascii="Tahoma" w:eastAsia="Times New Roman" w:hAnsi="Tahoma" w:cs="Tahoma"/>
          <w:sz w:val="20"/>
          <w:szCs w:val="20"/>
        </w:rPr>
        <w:fldChar w:fldCharType="end"/>
      </w:r>
      <w:bookmarkEnd w:id="1"/>
      <w:r w:rsidR="009B48F4" w:rsidRPr="00CF771E">
        <w:rPr>
          <w:rFonts w:ascii="Tahoma" w:hAnsi="Tahoma" w:cs="Tahoma"/>
          <w:sz w:val="20"/>
          <w:szCs w:val="20"/>
        </w:rPr>
        <w:t xml:space="preserve"> B. personalizzato</w:t>
      </w:r>
      <w:r w:rsidR="009B48F4">
        <w:rPr>
          <w:rFonts w:ascii="Tahoma" w:hAnsi="Tahoma" w:cs="Tahoma"/>
          <w:sz w:val="20"/>
          <w:szCs w:val="20"/>
        </w:rPr>
        <w:t xml:space="preserve"> </w:t>
      </w:r>
      <w:r w:rsidR="009B48F4" w:rsidRPr="00B51405">
        <w:rPr>
          <w:rFonts w:ascii="Tahoma" w:hAnsi="Tahoma" w:cs="Tahoma"/>
          <w:color w:val="FF0000"/>
          <w:sz w:val="44"/>
          <w:szCs w:val="44"/>
        </w:rPr>
        <w:t>•</w:t>
      </w:r>
    </w:p>
    <w:p w:rsidR="009B48F4" w:rsidRPr="00CF771E" w:rsidRDefault="009B48F4" w:rsidP="009B48F4">
      <w:pPr>
        <w:spacing w:before="120" w:after="120" w:line="240" w:lineRule="auto"/>
        <w:rPr>
          <w:rFonts w:ascii="Tahoma" w:hAnsi="Tahoma" w:cs="Tahoma"/>
          <w:i/>
          <w:iCs/>
          <w:sz w:val="20"/>
          <w:szCs w:val="20"/>
        </w:rPr>
      </w:pPr>
      <w:r w:rsidRPr="00CF771E">
        <w:rPr>
          <w:rFonts w:ascii="Tahoma" w:hAnsi="Tahoma" w:cs="Tahoma"/>
          <w:i/>
          <w:iCs/>
          <w:sz w:val="20"/>
          <w:szCs w:val="20"/>
        </w:rPr>
        <w:t>Nello specifico:</w:t>
      </w:r>
    </w:p>
    <w:tbl>
      <w:tblPr>
        <w:tblpPr w:leftFromText="141" w:rightFromText="141" w:vertAnchor="text" w:horzAnchor="margin" w:tblpY="1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4820"/>
      </w:tblGrid>
      <w:tr w:rsidR="009B48F4" w:rsidRPr="00CF771E" w:rsidTr="00AE1730">
        <w:trPr>
          <w:trHeight w:val="214"/>
        </w:trPr>
        <w:tc>
          <w:tcPr>
            <w:tcW w:w="9889" w:type="dxa"/>
            <w:shd w:val="clear" w:color="auto" w:fill="auto"/>
          </w:tcPr>
          <w:p w:rsidR="009B48F4" w:rsidRPr="00CF771E" w:rsidRDefault="009B48F4" w:rsidP="004B7F4C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bCs/>
                <w:sz w:val="18"/>
                <w:szCs w:val="18"/>
              </w:rPr>
              <w:t>A – Segue la progettazione didattica della classe e si applicano gli stessi criteri di valutazione</w:t>
            </w:r>
          </w:p>
        </w:tc>
        <w:tc>
          <w:tcPr>
            <w:tcW w:w="4820" w:type="dxa"/>
            <w:shd w:val="clear" w:color="auto" w:fill="auto"/>
          </w:tcPr>
          <w:p w:rsidR="009B48F4" w:rsidRDefault="009B48F4" w:rsidP="004B7F4C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CF771E">
              <w:rPr>
                <w:rFonts w:ascii="Tahoma" w:eastAsia="Arial" w:hAnsi="Tahoma" w:cs="Tahoma"/>
                <w:sz w:val="20"/>
                <w:szCs w:val="20"/>
              </w:rPr>
              <w:t>Discipline:</w:t>
            </w:r>
          </w:p>
          <w:p w:rsidR="009B48F4" w:rsidRPr="00CF771E" w:rsidRDefault="009B48F4" w:rsidP="004B7F4C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B48F4" w:rsidRPr="00CF771E" w:rsidTr="009B48F4">
        <w:trPr>
          <w:trHeight w:val="214"/>
        </w:trPr>
        <w:tc>
          <w:tcPr>
            <w:tcW w:w="9889" w:type="dxa"/>
            <w:shd w:val="clear" w:color="auto" w:fill="E5B8B7" w:themeFill="accent2" w:themeFillTint="66"/>
          </w:tcPr>
          <w:p w:rsidR="009B48F4" w:rsidRPr="00CF771E" w:rsidRDefault="009B48F4" w:rsidP="004B7F4C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B51405">
              <w:rPr>
                <w:rFonts w:ascii="Tahoma" w:hAnsi="Tahoma" w:cs="Tahoma"/>
                <w:color w:val="FF0000"/>
                <w:sz w:val="44"/>
                <w:szCs w:val="44"/>
              </w:rPr>
              <w:t>•</w:t>
            </w:r>
            <w:r>
              <w:rPr>
                <w:rFonts w:ascii="Tahoma" w:hAnsi="Tahoma" w:cs="Tahoma"/>
                <w:sz w:val="44"/>
                <w:szCs w:val="44"/>
              </w:rPr>
              <w:t xml:space="preserve"> </w:t>
            </w:r>
            <w:r w:rsidRPr="00CF771E">
              <w:rPr>
                <w:rFonts w:ascii="Tahoma" w:hAnsi="Tahoma" w:cs="Tahoma"/>
                <w:bCs/>
                <w:sz w:val="18"/>
                <w:szCs w:val="18"/>
              </w:rPr>
              <w:t>B – Rispetto alla progettazione didattica della classe sono applicate personalizzazioni in relazione agli obiettivi specifici di apprendimento e ai criteri di valutazione</w:t>
            </w:r>
          </w:p>
        </w:tc>
        <w:tc>
          <w:tcPr>
            <w:tcW w:w="4820" w:type="dxa"/>
            <w:shd w:val="clear" w:color="auto" w:fill="E5B8B7" w:themeFill="accent2" w:themeFillTint="66"/>
          </w:tcPr>
          <w:p w:rsidR="009B48F4" w:rsidRDefault="009B48F4" w:rsidP="004B7F4C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CF771E">
              <w:rPr>
                <w:rFonts w:ascii="Tahoma" w:eastAsia="Arial" w:hAnsi="Tahoma" w:cs="Tahoma"/>
                <w:sz w:val="20"/>
                <w:szCs w:val="20"/>
              </w:rPr>
              <w:t>Discipline/Aree disciplinari:</w:t>
            </w:r>
          </w:p>
          <w:p w:rsidR="009B48F4" w:rsidRPr="00CF771E" w:rsidRDefault="009B48F4" w:rsidP="004B7F4C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B48F4" w:rsidRPr="00CF771E" w:rsidRDefault="009B48F4" w:rsidP="009B48F4">
      <w:pPr>
        <w:spacing w:after="0" w:line="240" w:lineRule="auto"/>
        <w:rPr>
          <w:rFonts w:ascii="Tahoma" w:hAnsi="Tahoma" w:cs="Tahoma"/>
          <w:b/>
          <w:sz w:val="20"/>
          <w:szCs w:val="20"/>
          <w:highlight w:val="yellow"/>
        </w:rPr>
      </w:pPr>
    </w:p>
    <w:p w:rsidR="009B48F4" w:rsidRDefault="009B48F4" w:rsidP="00F700A4">
      <w:pPr>
        <w:spacing w:after="0"/>
        <w:jc w:val="both"/>
        <w:rPr>
          <w:color w:val="000000" w:themeColor="text1"/>
          <w:sz w:val="36"/>
          <w:szCs w:val="36"/>
        </w:rPr>
      </w:pPr>
    </w:p>
    <w:p w:rsidR="009B48F4" w:rsidRDefault="009B48F4" w:rsidP="00F700A4">
      <w:pPr>
        <w:spacing w:after="0"/>
        <w:jc w:val="both"/>
        <w:rPr>
          <w:color w:val="000000" w:themeColor="text1"/>
          <w:sz w:val="36"/>
          <w:szCs w:val="36"/>
        </w:rPr>
      </w:pPr>
    </w:p>
    <w:p w:rsidR="009B48F4" w:rsidRDefault="009B48F4" w:rsidP="00F700A4">
      <w:pPr>
        <w:spacing w:after="0"/>
        <w:jc w:val="both"/>
        <w:rPr>
          <w:color w:val="000000" w:themeColor="text1"/>
          <w:sz w:val="36"/>
          <w:szCs w:val="36"/>
        </w:rPr>
      </w:pPr>
    </w:p>
    <w:p w:rsidR="009B48F4" w:rsidRDefault="009B48F4" w:rsidP="00F700A4">
      <w:pPr>
        <w:spacing w:after="0"/>
        <w:jc w:val="both"/>
        <w:rPr>
          <w:color w:val="000000" w:themeColor="text1"/>
          <w:sz w:val="36"/>
          <w:szCs w:val="36"/>
        </w:rPr>
      </w:pPr>
    </w:p>
    <w:p w:rsidR="009B48F4" w:rsidRPr="009B48F4" w:rsidRDefault="009B48F4" w:rsidP="00F700A4">
      <w:pPr>
        <w:spacing w:after="0"/>
        <w:jc w:val="both"/>
        <w:rPr>
          <w:color w:val="000000" w:themeColor="text1"/>
          <w:sz w:val="36"/>
          <w:szCs w:val="36"/>
        </w:rPr>
      </w:pPr>
    </w:p>
    <w:p w:rsidR="00F700A4" w:rsidRDefault="00F700A4" w:rsidP="00F700A4">
      <w:pPr>
        <w:spacing w:after="0"/>
        <w:jc w:val="both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t>APPLICAZIONE DELLE CONOSCENZE</w:t>
      </w:r>
      <w:r w:rsidRPr="00C9598A">
        <w:rPr>
          <w:b/>
          <w:i/>
          <w:color w:val="C00000"/>
          <w:sz w:val="36"/>
          <w:szCs w:val="36"/>
          <w:u w:val="single"/>
        </w:rPr>
        <w:t xml:space="preserve"> (</w:t>
      </w:r>
      <w:r>
        <w:rPr>
          <w:b/>
          <w:i/>
          <w:color w:val="C00000"/>
          <w:sz w:val="36"/>
          <w:szCs w:val="36"/>
          <w:u w:val="single"/>
        </w:rPr>
        <w:t>d160-d179</w:t>
      </w:r>
      <w:r w:rsidRPr="00C9598A">
        <w:rPr>
          <w:b/>
          <w:i/>
          <w:color w:val="C00000"/>
          <w:sz w:val="36"/>
          <w:szCs w:val="36"/>
          <w:u w:val="single"/>
        </w:rPr>
        <w:t>)</w:t>
      </w:r>
    </w:p>
    <w:p w:rsidR="00224D80" w:rsidRDefault="00224D80" w:rsidP="00F700A4">
      <w:pPr>
        <w:spacing w:after="0"/>
        <w:jc w:val="both"/>
        <w:rPr>
          <w:b/>
          <w:sz w:val="40"/>
          <w:szCs w:val="40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843"/>
        <w:gridCol w:w="1238"/>
        <w:gridCol w:w="4115"/>
        <w:gridCol w:w="2126"/>
        <w:gridCol w:w="5387"/>
      </w:tblGrid>
      <w:tr w:rsidR="00F700A4" w:rsidTr="00F700A4">
        <w:trPr>
          <w:trHeight w:val="345"/>
        </w:trPr>
        <w:tc>
          <w:tcPr>
            <w:tcW w:w="3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CODICE</w:t>
            </w:r>
          </w:p>
        </w:tc>
        <w:tc>
          <w:tcPr>
            <w:tcW w:w="116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DENOMINAZIONE</w:t>
            </w:r>
          </w:p>
        </w:tc>
      </w:tr>
      <w:tr w:rsidR="00F700A4" w:rsidTr="00F700A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d160</w:t>
            </w:r>
          </w:p>
        </w:tc>
        <w:tc>
          <w:tcPr>
            <w:tcW w:w="1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Applicazione delle conoscenze</w:t>
            </w:r>
          </w:p>
        </w:tc>
      </w:tr>
      <w:tr w:rsidR="00F700A4" w:rsidTr="00F700A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0A4" w:rsidRP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DISCIPLINA</w:t>
            </w:r>
          </w:p>
        </w:tc>
        <w:tc>
          <w:tcPr>
            <w:tcW w:w="1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Matematica </w:t>
            </w:r>
          </w:p>
        </w:tc>
      </w:tr>
      <w:tr w:rsidR="00F700A4" w:rsidTr="00F700A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0A4" w:rsidRPr="00CF771E" w:rsidRDefault="00F700A4" w:rsidP="00F700A4">
            <w:pPr>
              <w:spacing w:before="120" w:after="120" w:line="0" w:lineRule="atLeast"/>
              <w:ind w:left="91" w:right="96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Riferimenti alla programmazione della classe (obiettivi e/o traguardi e/o competenze):</w:t>
            </w: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B7F4C" w:rsidRDefault="000C1EE5" w:rsidP="000C1EE5">
            <w:pPr>
              <w:pStyle w:val="Intestazione1"/>
              <w:tabs>
                <w:tab w:val="left" w:pos="708"/>
              </w:tabs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24D80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 xml:space="preserve">NUMERI </w:t>
            </w:r>
            <w:r w:rsidR="004B7F4C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>IN CONTESTO DI PROBLEMI</w:t>
            </w:r>
            <w:r w:rsidRPr="00224D80">
              <w:rPr>
                <w:b/>
                <w:color w:val="FF0000"/>
                <w:sz w:val="20"/>
                <w:szCs w:val="20"/>
              </w:rPr>
              <w:br/>
            </w:r>
            <w:r w:rsidR="004B7F4C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224D80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 xml:space="preserve">L' alunno si muove con </w:t>
            </w:r>
            <w:r w:rsidRPr="00224D80">
              <w:rPr>
                <w:b/>
                <w:color w:val="FF0000"/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>sicurezza nel calcolo scritto  con i numeri naturali</w:t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7F4C" w:rsidRDefault="004B7F4C" w:rsidP="000C1EE5">
            <w:pPr>
              <w:pStyle w:val="Intestazione1"/>
              <w:tabs>
                <w:tab w:val="left" w:pos="708"/>
              </w:tabs>
              <w:jc w:val="center"/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4B7F4C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>L’alunno sa individuare le informazioni utili per scegliere i passaggi risolutivi del problema</w:t>
            </w:r>
          </w:p>
          <w:p w:rsidR="00F700A4" w:rsidRPr="004B7F4C" w:rsidRDefault="004B7F4C" w:rsidP="000C1EE5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  <w:color w:val="FF0000"/>
              </w:rPr>
            </w:pPr>
            <w:r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>.L’alunno sa rappresentare la situazione del problema</w:t>
            </w:r>
            <w:r w:rsidR="000C1EE5" w:rsidRPr="004B7F4C">
              <w:rPr>
                <w:b/>
                <w:color w:val="FF0000"/>
                <w:sz w:val="20"/>
                <w:szCs w:val="20"/>
              </w:rPr>
              <w:br/>
            </w:r>
          </w:p>
        </w:tc>
      </w:tr>
      <w:tr w:rsidR="00F700A4" w:rsidTr="00F700A4">
        <w:trPr>
          <w:trHeight w:val="345"/>
        </w:trPr>
        <w:tc>
          <w:tcPr>
            <w:tcW w:w="1470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OBIETTIVI ESITI ATTESI</w:t>
            </w:r>
          </w:p>
        </w:tc>
      </w:tr>
      <w:tr w:rsidR="00F700A4" w:rsidTr="00F700A4">
        <w:trPr>
          <w:trHeight w:val="345"/>
        </w:trPr>
        <w:tc>
          <w:tcPr>
            <w:tcW w:w="1470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SA Distinguere nel testo del problema (aritmetico/geometrico) le informazioni utili     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SA Trasferire in disegno la situazione problematica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SA Pianificare, in un ordine di successione, i passaggi risolutivi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SA Rispondere in modo correlato alla domanda posta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SA Operare il calcolo coerente con la situazione</w:t>
            </w: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jc w:val="both"/>
            </w:pPr>
            <w:r>
              <w:rPr>
                <w:rFonts w:cs="Arial"/>
              </w:rPr>
              <w:t xml:space="preserve"> </w:t>
            </w:r>
          </w:p>
        </w:tc>
      </w:tr>
      <w:tr w:rsidR="00F700A4" w:rsidTr="00F700A4">
        <w:trPr>
          <w:trHeight w:val="345"/>
        </w:trPr>
        <w:tc>
          <w:tcPr>
            <w:tcW w:w="71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FACILITATORI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OSTACOLI</w:t>
            </w:r>
          </w:p>
        </w:tc>
      </w:tr>
      <w:tr w:rsidR="00F700A4" w:rsidTr="00F700A4">
        <w:trPr>
          <w:trHeight w:val="345"/>
        </w:trPr>
        <w:tc>
          <w:tcPr>
            <w:tcW w:w="71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Scrittura del testo problema in carattere stampato maiuscolo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Testo proposto in modalità word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Utilizzo di terminologia ad alta frequenza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Scelta di contesti famigliari ed esperibili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Utilizzo dei numeri fino al 50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Utilizzo degli operatori addizione-sottrazione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Utilizzo di strumenti compensativi</w:t>
            </w: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Difficoltà di accesso al lessico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Frasi con più di due subordinate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 xml:space="preserve">Richieste superiori a due interrogativi 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Assenza di orientatori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Elementi di pianificazione superiori a 5 passaggi</w:t>
            </w: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ind w:left="720"/>
              <w:rPr>
                <w:rFonts w:cs="Arial"/>
              </w:rPr>
            </w:pP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</w:tc>
      </w:tr>
      <w:tr w:rsidR="00F700A4" w:rsidTr="00F700A4">
        <w:trPr>
          <w:trHeight w:val="345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CONTESTO</w:t>
            </w:r>
          </w:p>
        </w:tc>
        <w:tc>
          <w:tcPr>
            <w:tcW w:w="7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ATTIVITÀ, METODI, STRATEGIE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CRITERIO DI VALUTAZIONE</w:t>
            </w:r>
          </w:p>
        </w:tc>
      </w:tr>
      <w:tr w:rsidR="00F700A4" w:rsidTr="00F700A4">
        <w:trPr>
          <w:trHeight w:val="162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In area aritmetica e geometrica</w:t>
            </w: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7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Tenendo conto delle difficoltà dell’allievo, si chiederà di procedere tramite una pianificazione conosciuta.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La docente di sostegno medierà con indicazioni vocali l’applicazione delle strategie che in progress conducono alla risoluzione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Sarà predisposto uno strumento di compensazione in forma elencativa con i passaggi che vengono indicati per tenere sotto controllo la successione delle azioni da eseguire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Sarà sempre a portata di vista la linea dei numeri fino al 100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L’alunno riconosce le situazioni e le sa rappresentare 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L’alunno applica la pianificazione a testi diversi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L’alunno applica gli operatori coerentemente con le situazioni</w:t>
            </w:r>
          </w:p>
        </w:tc>
      </w:tr>
    </w:tbl>
    <w:p w:rsidR="00F700A4" w:rsidRDefault="00F700A4" w:rsidP="00F700A4">
      <w:pPr>
        <w:pStyle w:val="Titolo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pPr w:leftFromText="142" w:rightFromText="142" w:vertAnchor="text" w:horzAnchor="margin" w:tblpY="89"/>
        <w:tblOverlap w:val="never"/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2"/>
      </w:tblGrid>
      <w:tr w:rsidR="00F700A4" w:rsidRPr="00CF771E" w:rsidTr="00B51405">
        <w:tc>
          <w:tcPr>
            <w:tcW w:w="14822" w:type="dxa"/>
            <w:shd w:val="clear" w:color="auto" w:fill="F2F2F2"/>
          </w:tcPr>
          <w:p w:rsidR="00F700A4" w:rsidRPr="00CF771E" w:rsidRDefault="00F700A4" w:rsidP="00F700A4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A967B8">
              <w:rPr>
                <w:rFonts w:ascii="Tahoma" w:eastAsia="Arial" w:hAnsi="Tahoma" w:cs="Tahoma"/>
                <w:b/>
                <w:sz w:val="18"/>
                <w:szCs w:val="18"/>
              </w:rPr>
              <w:t>Modalità di verifica degli apprendimenti</w:t>
            </w:r>
          </w:p>
        </w:tc>
      </w:tr>
      <w:tr w:rsidR="00F700A4" w:rsidRPr="00CF771E" w:rsidTr="00B51405">
        <w:tc>
          <w:tcPr>
            <w:tcW w:w="14822" w:type="dxa"/>
            <w:shd w:val="clear" w:color="auto" w:fill="FFFFFF"/>
          </w:tcPr>
          <w:p w:rsidR="00F700A4" w:rsidRPr="00CF771E" w:rsidRDefault="00F700A4" w:rsidP="00F700A4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tbl>
            <w:tblPr>
              <w:tblpPr w:leftFromText="142" w:rightFromText="142" w:vertAnchor="text" w:tblpY="1"/>
              <w:tblOverlap w:val="never"/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678"/>
              <w:gridCol w:w="5954"/>
            </w:tblGrid>
            <w:tr w:rsidR="00F700A4" w:rsidRPr="00CF771E" w:rsidTr="009B48F4">
              <w:tc>
                <w:tcPr>
                  <w:tcW w:w="3964" w:type="dxa"/>
                  <w:shd w:val="clear" w:color="auto" w:fill="auto"/>
                  <w:vAlign w:val="center"/>
                </w:tcPr>
                <w:p w:rsidR="00F700A4" w:rsidRPr="00CF771E" w:rsidRDefault="00506B66" w:rsidP="00F700A4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24D80"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end"/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="00F700A4" w:rsidRPr="006A5BE6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Sincrone rispetto la classe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700A4" w:rsidRPr="00CF771E" w:rsidRDefault="00F700A4" w:rsidP="00F700A4">
                  <w:pPr>
                    <w:spacing w:before="60" w:after="60" w:line="240" w:lineRule="auto"/>
                    <w:ind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="00506B66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="00506B66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Asincrone rispetto la classe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F700A4" w:rsidRPr="006A5BE6" w:rsidRDefault="00506B66" w:rsidP="00F700A4">
                  <w:pPr>
                    <w:spacing w:before="60" w:after="60" w:line="240" w:lineRule="auto"/>
                    <w:ind w:left="63" w:right="96"/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</w:pPr>
                  <w:r w:rsidRPr="006A5BE6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6A5BE6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6A5BE6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end"/>
                  </w:r>
                  <w:r w:rsidR="00F700A4" w:rsidRPr="006A5BE6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F700A4" w:rsidRPr="006A5BE6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Con tempi più lunghi</w:t>
                  </w:r>
                </w:p>
              </w:tc>
            </w:tr>
            <w:tr w:rsidR="00F700A4" w:rsidRPr="00CF771E" w:rsidTr="009B48F4">
              <w:tc>
                <w:tcPr>
                  <w:tcW w:w="3964" w:type="dxa"/>
                  <w:shd w:val="clear" w:color="auto" w:fill="auto"/>
                  <w:vAlign w:val="center"/>
                </w:tcPr>
                <w:p w:rsidR="00F700A4" w:rsidRPr="00CF771E" w:rsidRDefault="00506B66" w:rsidP="00F700A4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="00F700A4"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ridotte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700A4" w:rsidRPr="00CF771E" w:rsidRDefault="00F700A4" w:rsidP="00F700A4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="00506B66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="00506B66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orali VS scritte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700A4" w:rsidRPr="006A5BE6" w:rsidRDefault="00506B66" w:rsidP="00F700A4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6A5BE6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6A5BE6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6A5BE6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="00F700A4" w:rsidRPr="006A5BE6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700A4" w:rsidRPr="006A5BE6">
                    <w:rPr>
                      <w:rFonts w:ascii="Tahoma" w:eastAsia="Arial" w:hAnsi="Tahoma" w:cs="Tahoma"/>
                      <w:color w:val="000000" w:themeColor="text1"/>
                      <w:sz w:val="18"/>
                      <w:szCs w:val="18"/>
                    </w:rPr>
                    <w:t>Verifiche assistite</w:t>
                  </w:r>
                </w:p>
              </w:tc>
            </w:tr>
            <w:tr w:rsidR="00F700A4" w:rsidRPr="00CF771E" w:rsidTr="009B48F4">
              <w:tc>
                <w:tcPr>
                  <w:tcW w:w="3964" w:type="dxa"/>
                  <w:shd w:val="clear" w:color="auto" w:fill="auto"/>
                  <w:vAlign w:val="center"/>
                </w:tcPr>
                <w:p w:rsidR="00F700A4" w:rsidRPr="006A5BE6" w:rsidRDefault="00506B66" w:rsidP="00F700A4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A5BE6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6A5BE6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6A5BE6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fldChar w:fldCharType="end"/>
                  </w:r>
                  <w:r w:rsidR="00F700A4" w:rsidRPr="006A5BE6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t xml:space="preserve"> </w:t>
                  </w:r>
                  <w:r w:rsidR="00F700A4" w:rsidRPr="006A5BE6">
                    <w:rPr>
                      <w:rFonts w:ascii="Tahoma" w:eastAsia="Arial" w:hAnsi="Tahoma" w:cs="Tahoma"/>
                      <w:color w:val="FF0000"/>
                      <w:sz w:val="18"/>
                      <w:szCs w:val="18"/>
                    </w:rPr>
                    <w:t>Verifiche strutturate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700A4" w:rsidRPr="00CF771E" w:rsidRDefault="00F700A4" w:rsidP="00F700A4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="00506B66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="00506B66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semi strutturate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700A4" w:rsidRPr="00CF771E" w:rsidRDefault="00506B66" w:rsidP="00F700A4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="00F700A4"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non strutturate</w:t>
                  </w:r>
                </w:p>
              </w:tc>
            </w:tr>
            <w:tr w:rsidR="00F700A4" w:rsidRPr="00CF771E" w:rsidTr="009B48F4">
              <w:tc>
                <w:tcPr>
                  <w:tcW w:w="3964" w:type="dxa"/>
                  <w:shd w:val="clear" w:color="auto" w:fill="auto"/>
                  <w:vAlign w:val="center"/>
                </w:tcPr>
                <w:p w:rsidR="00F700A4" w:rsidRPr="00CF771E" w:rsidRDefault="00506B66" w:rsidP="00F700A4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="00F700A4"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Osservazioni descrittive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700A4" w:rsidRPr="00CF771E" w:rsidRDefault="00F700A4" w:rsidP="00F700A4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="00506B66"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</w:r>
                  <w:r w:rsidR="002F416F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separate"/>
                  </w:r>
                  <w:r w:rsidR="00506B66"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6A5BE6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Osservazioni sistematiche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700A4" w:rsidRPr="00CF771E" w:rsidRDefault="00506B66" w:rsidP="00F700A4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="00F700A4"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Prova graduata</w:t>
                  </w:r>
                </w:p>
              </w:tc>
            </w:tr>
            <w:tr w:rsidR="00F700A4" w:rsidRPr="00CF771E" w:rsidTr="009B48F4">
              <w:tc>
                <w:tcPr>
                  <w:tcW w:w="3964" w:type="dxa"/>
                  <w:shd w:val="clear" w:color="auto" w:fill="auto"/>
                  <w:vAlign w:val="center"/>
                </w:tcPr>
                <w:p w:rsidR="00F700A4" w:rsidRPr="00CF771E" w:rsidRDefault="00506B66" w:rsidP="00F700A4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="00F700A4"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Compito collaborativo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700A4" w:rsidRPr="00CF771E" w:rsidRDefault="00F700A4" w:rsidP="00F700A4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="00506B66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="00506B66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Portfolio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700A4" w:rsidRPr="006A5BE6" w:rsidRDefault="00506B66" w:rsidP="00F700A4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color w:val="FF0000"/>
                      <w:sz w:val="18"/>
                      <w:szCs w:val="18"/>
                    </w:rPr>
                  </w:pPr>
                  <w:r w:rsidRPr="006A5BE6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6A5BE6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6A5BE6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fldChar w:fldCharType="end"/>
                  </w:r>
                  <w:r w:rsidR="00F700A4" w:rsidRPr="006A5BE6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  <w:t xml:space="preserve"> </w:t>
                  </w:r>
                  <w:r w:rsidR="00F700A4" w:rsidRPr="006A5BE6">
                    <w:rPr>
                      <w:rFonts w:ascii="Tahoma" w:eastAsia="Arial" w:hAnsi="Tahoma" w:cs="Tahoma"/>
                      <w:color w:val="FF0000"/>
                      <w:sz w:val="18"/>
                      <w:szCs w:val="18"/>
                    </w:rPr>
                    <w:t>Risoluzione di situazioni problema (prove di realtà)</w:t>
                  </w:r>
                </w:p>
              </w:tc>
            </w:tr>
            <w:tr w:rsidR="00F700A4" w:rsidRPr="00CF771E" w:rsidTr="009B48F4">
              <w:trPr>
                <w:trHeight w:val="268"/>
              </w:trPr>
              <w:tc>
                <w:tcPr>
                  <w:tcW w:w="14596" w:type="dxa"/>
                  <w:gridSpan w:val="3"/>
                  <w:shd w:val="clear" w:color="auto" w:fill="auto"/>
                  <w:vAlign w:val="center"/>
                </w:tcPr>
                <w:p w:rsidR="00F700A4" w:rsidRPr="00CF771E" w:rsidRDefault="00506B66" w:rsidP="00F700A4">
                  <w:pPr>
                    <w:spacing w:after="0" w:line="240" w:lineRule="auto"/>
                    <w:ind w:left="153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2F416F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="00F700A4"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="00F700A4"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Altro (</w:t>
                  </w:r>
                  <w:r w:rsidR="00F700A4" w:rsidRPr="00CF771E">
                    <w:rPr>
                      <w:rFonts w:ascii="Tahoma" w:eastAsia="Arial" w:hAnsi="Tahoma" w:cs="Tahoma"/>
                      <w:i/>
                      <w:iCs/>
                      <w:sz w:val="18"/>
                      <w:szCs w:val="18"/>
                    </w:rPr>
                    <w:t>specificare</w:t>
                  </w:r>
                  <w:r w:rsidR="00F700A4"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F700A4" w:rsidRPr="00CF771E" w:rsidRDefault="00F700A4" w:rsidP="00F700A4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9B48F4" w:rsidRDefault="009B48F4" w:rsidP="00F700A4">
      <w:pPr>
        <w:pStyle w:val="Titolo2"/>
        <w:rPr>
          <w:rFonts w:ascii="Tahoma" w:hAnsi="Tahoma" w:cs="Tahoma"/>
        </w:rPr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4809"/>
        <w:gridCol w:w="5364"/>
        <w:gridCol w:w="4677"/>
      </w:tblGrid>
      <w:tr w:rsidR="00B51405" w:rsidTr="00B51405">
        <w:tc>
          <w:tcPr>
            <w:tcW w:w="4809" w:type="dxa"/>
          </w:tcPr>
          <w:p w:rsidR="00B51405" w:rsidRPr="00B51405" w:rsidRDefault="00B51405" w:rsidP="00B51405">
            <w:pPr>
              <w:pStyle w:val="Titolo2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51405">
              <w:rPr>
                <w:rFonts w:ascii="Times New Roman" w:hAnsi="Times New Roman"/>
                <w:sz w:val="18"/>
                <w:szCs w:val="18"/>
              </w:rPr>
              <w:t>TRAGUARDI PER LO SVILUPPO DELLE COMPETENZE</w:t>
            </w:r>
          </w:p>
        </w:tc>
        <w:tc>
          <w:tcPr>
            <w:tcW w:w="5364" w:type="dxa"/>
          </w:tcPr>
          <w:p w:rsidR="00B51405" w:rsidRPr="00B51405" w:rsidRDefault="00B51405" w:rsidP="00B51405">
            <w:pPr>
              <w:pStyle w:val="Titolo2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51405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OBIETTIVI DI APPRENDIMENTO </w:t>
            </w:r>
            <w:r w:rsidRPr="00B51405">
              <w:rPr>
                <w:rFonts w:ascii="Times New Roman" w:hAnsi="Times New Roman"/>
                <w:sz w:val="18"/>
                <w:szCs w:val="18"/>
              </w:rPr>
              <w:br/>
            </w:r>
            <w:r w:rsidRPr="00B51405">
              <w:rPr>
                <w:rStyle w:val="markedcontent"/>
                <w:rFonts w:ascii="Times New Roman" w:hAnsi="Times New Roman"/>
                <w:sz w:val="18"/>
                <w:szCs w:val="18"/>
              </w:rPr>
              <w:t>(Dalle Indicazioni Nazionali</w:t>
            </w:r>
            <w:r w:rsidR="00224D80">
              <w:rPr>
                <w:rStyle w:val="markedcontent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77" w:type="dxa"/>
          </w:tcPr>
          <w:p w:rsidR="00B51405" w:rsidRPr="00B51405" w:rsidRDefault="00B51405" w:rsidP="00B51405">
            <w:pPr>
              <w:pStyle w:val="Titolo2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51405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INDICATORI DI COMPETENZA PER LA </w:t>
            </w:r>
            <w:r w:rsidRPr="00B51405">
              <w:rPr>
                <w:rFonts w:ascii="Times New Roman" w:hAnsi="Times New Roman"/>
                <w:sz w:val="18"/>
                <w:szCs w:val="18"/>
              </w:rPr>
              <w:br/>
            </w:r>
            <w:r w:rsidRPr="00B51405">
              <w:rPr>
                <w:rStyle w:val="markedcontent"/>
                <w:rFonts w:ascii="Times New Roman" w:hAnsi="Times New Roman"/>
                <w:sz w:val="18"/>
                <w:szCs w:val="18"/>
              </w:rPr>
              <w:t>VALUTAZIONE</w:t>
            </w:r>
          </w:p>
        </w:tc>
      </w:tr>
      <w:tr w:rsidR="00B51405" w:rsidTr="00B51405">
        <w:trPr>
          <w:trHeight w:val="3672"/>
        </w:trPr>
        <w:tc>
          <w:tcPr>
            <w:tcW w:w="4809" w:type="dxa"/>
          </w:tcPr>
          <w:p w:rsidR="00B51405" w:rsidRDefault="00B51405" w:rsidP="00B51405">
            <w:pPr>
              <w:pStyle w:val="Titolo2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B51405" w:rsidRDefault="00B51405" w:rsidP="00B51405">
            <w:pPr>
              <w:rPr>
                <w:lang w:eastAsia="it-IT"/>
              </w:rPr>
            </w:pPr>
          </w:p>
          <w:p w:rsidR="00B51405" w:rsidRPr="00224D80" w:rsidRDefault="00B51405" w:rsidP="00B51405">
            <w:pPr>
              <w:jc w:val="center"/>
              <w:rPr>
                <w:sz w:val="20"/>
                <w:szCs w:val="20"/>
                <w:lang w:eastAsia="it-IT"/>
              </w:rPr>
            </w:pP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AL TERMINE DELLA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SCUOLA PRIMARIA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 xml:space="preserve">NUMERI </w:t>
            </w:r>
            <w:r w:rsidRPr="00224D80">
              <w:rPr>
                <w:b/>
                <w:color w:val="FF0000"/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 xml:space="preserve">L' alunno si muove con </w:t>
            </w:r>
            <w:r w:rsidRPr="00224D80">
              <w:rPr>
                <w:b/>
                <w:color w:val="FF0000"/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 xml:space="preserve">sicurezza nel calcolo scritto </w:t>
            </w:r>
            <w:r w:rsidRPr="000C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e </w:t>
            </w:r>
            <w:r w:rsidRPr="000C1EE5">
              <w:rPr>
                <w:sz w:val="20"/>
                <w:szCs w:val="20"/>
              </w:rPr>
              <w:br/>
            </w:r>
            <w:r w:rsidRPr="000C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mentale </w:t>
            </w:r>
            <w:r w:rsidRPr="00224D80">
              <w:rPr>
                <w:rStyle w:val="markedcontent"/>
                <w:rFonts w:ascii="Arial" w:hAnsi="Arial" w:cs="Arial"/>
                <w:b/>
                <w:color w:val="FF0000"/>
                <w:sz w:val="20"/>
                <w:szCs w:val="20"/>
              </w:rPr>
              <w:t>con i numeri naturali</w:t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e sa valutare l’opportunità di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ricorrere a una calcolatrice.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Riconosce e utilizza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rappresentazioni diverse di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oggetti matematici (numeri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decimali, frazioni,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percentuali, scale di </w:t>
            </w:r>
            <w:r w:rsidRPr="00224D80">
              <w:rPr>
                <w:sz w:val="20"/>
                <w:szCs w:val="20"/>
              </w:rPr>
              <w:br/>
            </w:r>
            <w:r w:rsidRPr="00224D80">
              <w:rPr>
                <w:rStyle w:val="markedcontent"/>
                <w:rFonts w:ascii="Arial" w:hAnsi="Arial" w:cs="Arial"/>
                <w:sz w:val="20"/>
                <w:szCs w:val="20"/>
              </w:rPr>
              <w:t>riduzione...)</w:t>
            </w:r>
          </w:p>
          <w:p w:rsidR="00B51405" w:rsidRPr="00B51405" w:rsidRDefault="00B51405" w:rsidP="00B51405">
            <w:pPr>
              <w:rPr>
                <w:lang w:eastAsia="it-IT"/>
              </w:rPr>
            </w:pPr>
          </w:p>
        </w:tc>
        <w:tc>
          <w:tcPr>
            <w:tcW w:w="5364" w:type="dxa"/>
          </w:tcPr>
          <w:p w:rsidR="00B51405" w:rsidRPr="00224D80" w:rsidRDefault="00B51405" w:rsidP="00B51405">
            <w:pPr>
              <w:pStyle w:val="Titolo2"/>
              <w:jc w:val="center"/>
              <w:outlineLvl w:val="1"/>
              <w:rPr>
                <w:rStyle w:val="markedcontent"/>
                <w:rFonts w:ascii="Times New Roman" w:hAnsi="Times New Roman"/>
                <w:b w:val="0"/>
                <w:sz w:val="20"/>
              </w:rPr>
            </w:pP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AL TERMINE DELLA CLASSE QUINTA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NUMERI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Conoscere la divisione con resto fra numeri naturali;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individuare multipli e divisori di un numero. </w:t>
            </w:r>
            <w:r w:rsidRPr="00224D80">
              <w:rPr>
                <w:b w:val="0"/>
                <w:sz w:val="20"/>
              </w:rPr>
              <w:br/>
            </w:r>
            <w:r w:rsidRPr="00753D8C">
              <w:rPr>
                <w:rStyle w:val="markedcontent"/>
                <w:rFonts w:cs="Arial"/>
                <w:color w:val="FF0000"/>
                <w:sz w:val="20"/>
              </w:rPr>
              <w:t>Leggere, scrivere, confrontare numeri</w:t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 decimali; </w:t>
            </w:r>
            <w:r w:rsidRPr="00224D80">
              <w:rPr>
                <w:b w:val="0"/>
                <w:sz w:val="20"/>
              </w:rPr>
              <w:br/>
            </w:r>
            <w:r w:rsidRPr="00753D8C">
              <w:rPr>
                <w:rStyle w:val="markedcontent"/>
                <w:rFonts w:cs="Arial"/>
                <w:color w:val="FF0000"/>
                <w:sz w:val="20"/>
              </w:rPr>
              <w:t>eseguire le quattro operazioni</w:t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 con sicurezza,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valutando l’opportunità di ricorrere al calcolo mentale, </w:t>
            </w:r>
            <w:r w:rsidRPr="00224D80">
              <w:rPr>
                <w:b w:val="0"/>
                <w:sz w:val="20"/>
              </w:rPr>
              <w:br/>
            </w:r>
            <w:r w:rsidRPr="00753D8C">
              <w:rPr>
                <w:rStyle w:val="markedcontent"/>
                <w:rFonts w:cs="Arial"/>
                <w:color w:val="FF0000"/>
                <w:sz w:val="20"/>
              </w:rPr>
              <w:t>scritto o con la calcolatrice a seconda delle situazioni.</w:t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Stimare il risultato di una operazione, opera con le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frazioni e riconosce frazioni equivalenti.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Utilizzare numeri decimali, frazioni e percentuali per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descrivere situazioni quotidiane.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Interpretare i numeri interi negativi </w:t>
            </w:r>
            <w:r w:rsidRPr="00753D8C">
              <w:rPr>
                <w:rStyle w:val="markedcontent"/>
                <w:rFonts w:cs="Arial"/>
                <w:color w:val="FF0000"/>
                <w:sz w:val="20"/>
              </w:rPr>
              <w:t xml:space="preserve">in contesti </w:t>
            </w:r>
            <w:r w:rsidRPr="00753D8C">
              <w:rPr>
                <w:color w:val="FF0000"/>
                <w:sz w:val="20"/>
              </w:rPr>
              <w:br/>
            </w:r>
            <w:r w:rsidRPr="00753D8C">
              <w:rPr>
                <w:rStyle w:val="markedcontent"/>
                <w:rFonts w:cs="Arial"/>
                <w:color w:val="FF0000"/>
                <w:sz w:val="20"/>
              </w:rPr>
              <w:t xml:space="preserve">concreti </w:t>
            </w:r>
            <w:r w:rsidRPr="00753D8C">
              <w:rPr>
                <w:color w:val="FF000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Rappresentare i numeri conosciuti sulla retta e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utilizzare scale graduate in contesti significativi per le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scienze e per la tecnica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Conoscere sistemi di notazioni dei numeri che sono o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>sono stati in uso in luoghi, tempi e culture diverse</w:t>
            </w:r>
            <w:r w:rsidR="00224D80">
              <w:rPr>
                <w:rStyle w:val="markedcontent"/>
                <w:rFonts w:cs="Arial"/>
                <w:b w:val="0"/>
                <w:sz w:val="20"/>
              </w:rPr>
              <w:t xml:space="preserve"> dalla nostra</w:t>
            </w:r>
          </w:p>
        </w:tc>
        <w:tc>
          <w:tcPr>
            <w:tcW w:w="4677" w:type="dxa"/>
          </w:tcPr>
          <w:p w:rsidR="00B51405" w:rsidRPr="00224D80" w:rsidRDefault="00224D80" w:rsidP="00B51405">
            <w:pPr>
              <w:pStyle w:val="Titolo2"/>
              <w:jc w:val="center"/>
              <w:outlineLvl w:val="1"/>
              <w:rPr>
                <w:rStyle w:val="markedcontent"/>
                <w:rFonts w:ascii="Times New Roman" w:hAnsi="Times New Roman"/>
                <w:b w:val="0"/>
                <w:sz w:val="20"/>
              </w:rPr>
            </w:pP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AL TERMINE DELLA CLASSE QUINTA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color w:val="FF0000"/>
                <w:sz w:val="20"/>
              </w:rPr>
              <w:t>Conosce e opera con i numeri naturali</w:t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 oltre il mille e con i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decimali.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Individua multipli, divisori e numeri primi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Padroneggia la piena strumentalità delle quattro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operazioni con numeri interi e decimali.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color w:val="FF0000"/>
                <w:sz w:val="20"/>
              </w:rPr>
              <w:t xml:space="preserve">Confronta procedure diverse per eseguire le quattro </w:t>
            </w:r>
            <w:r w:rsidRPr="00224D80">
              <w:rPr>
                <w:color w:val="FF0000"/>
                <w:sz w:val="20"/>
              </w:rPr>
              <w:br/>
            </w:r>
            <w:r w:rsidRPr="00224D80">
              <w:rPr>
                <w:rStyle w:val="markedcontent"/>
                <w:rFonts w:cs="Arial"/>
                <w:color w:val="FF0000"/>
                <w:sz w:val="20"/>
              </w:rPr>
              <w:t xml:space="preserve">operazioni. </w:t>
            </w:r>
            <w:r w:rsidRPr="00224D80">
              <w:rPr>
                <w:color w:val="FF000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Moltiplica e divide i numeri naturali e decimali per 10,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100, 1000.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Conosce le frazioni equivalenti.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Calcola la frazione di un numero. Sa trasformare una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frazione decimale in numero decimale e viceversa.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Comprende il significato dei numeri interi relativi e li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rappresenta sulla retta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Conosce e calcola percentuale e sconto. </w:t>
            </w:r>
            <w:r w:rsidRPr="00224D80">
              <w:rPr>
                <w:b w:val="0"/>
                <w:sz w:val="20"/>
              </w:rPr>
              <w:br/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 xml:space="preserve">Fa previsioni e </w:t>
            </w:r>
            <w:r w:rsidRPr="00224D80">
              <w:rPr>
                <w:rStyle w:val="markedcontent"/>
                <w:rFonts w:cs="Arial"/>
                <w:color w:val="FF0000"/>
                <w:sz w:val="20"/>
              </w:rPr>
              <w:t xml:space="preserve">controlla la correttezza del risultato di </w:t>
            </w:r>
            <w:r w:rsidRPr="00224D80">
              <w:rPr>
                <w:color w:val="FF0000"/>
                <w:sz w:val="20"/>
              </w:rPr>
              <w:br/>
            </w:r>
            <w:r w:rsidRPr="00224D80">
              <w:rPr>
                <w:rStyle w:val="markedcontent"/>
                <w:rFonts w:cs="Arial"/>
                <w:color w:val="FF0000"/>
                <w:sz w:val="20"/>
              </w:rPr>
              <w:t>operazioni eseguite, anche con la calcolatrice</w:t>
            </w:r>
            <w:r w:rsidRPr="00224D80">
              <w:rPr>
                <w:rStyle w:val="markedcontent"/>
                <w:rFonts w:cs="Arial"/>
                <w:b w:val="0"/>
                <w:sz w:val="20"/>
              </w:rPr>
              <w:t>.</w:t>
            </w:r>
          </w:p>
        </w:tc>
      </w:tr>
    </w:tbl>
    <w:p w:rsidR="009B48F4" w:rsidRDefault="009B48F4" w:rsidP="00F700A4">
      <w:pPr>
        <w:pStyle w:val="Titolo2"/>
        <w:rPr>
          <w:rFonts w:ascii="Tahoma" w:hAnsi="Tahoma" w:cs="Tahoma"/>
        </w:rPr>
      </w:pPr>
    </w:p>
    <w:p w:rsidR="009B48F4" w:rsidRDefault="009B48F4" w:rsidP="00F700A4">
      <w:pPr>
        <w:pStyle w:val="Titolo2"/>
        <w:rPr>
          <w:rFonts w:ascii="Tahoma" w:hAnsi="Tahoma" w:cs="Tahoma"/>
        </w:rPr>
      </w:pPr>
    </w:p>
    <w:p w:rsidR="000C1EE5" w:rsidRDefault="000C1EE5" w:rsidP="00F700A4">
      <w:pPr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0C1EE5" w:rsidRPr="000C1EE5" w:rsidRDefault="000C1EE5" w:rsidP="000C1EE5">
      <w:pPr>
        <w:rPr>
          <w:rFonts w:ascii="Tahoma" w:hAnsi="Tahoma" w:cs="Tahoma"/>
          <w:sz w:val="18"/>
          <w:szCs w:val="18"/>
        </w:rPr>
      </w:pPr>
    </w:p>
    <w:p w:rsidR="000C1EE5" w:rsidRPr="000C1EE5" w:rsidRDefault="000C1EE5" w:rsidP="000C1EE5">
      <w:pPr>
        <w:rPr>
          <w:rFonts w:ascii="Tahoma" w:hAnsi="Tahoma" w:cs="Tahoma"/>
          <w:sz w:val="18"/>
          <w:szCs w:val="18"/>
        </w:rPr>
      </w:pPr>
    </w:p>
    <w:p w:rsidR="000C1EE5" w:rsidRPr="000C1EE5" w:rsidRDefault="000C1EE5" w:rsidP="000C1EE5">
      <w:pPr>
        <w:rPr>
          <w:rFonts w:ascii="Tahoma" w:hAnsi="Tahoma" w:cs="Tahoma"/>
          <w:sz w:val="18"/>
          <w:szCs w:val="18"/>
        </w:rPr>
      </w:pPr>
    </w:p>
    <w:p w:rsidR="000C1EE5" w:rsidRPr="000C1EE5" w:rsidRDefault="000C1EE5" w:rsidP="000C1EE5">
      <w:pPr>
        <w:rPr>
          <w:rFonts w:ascii="Tahoma" w:hAnsi="Tahoma" w:cs="Tahoma"/>
          <w:sz w:val="18"/>
          <w:szCs w:val="18"/>
        </w:rPr>
      </w:pPr>
    </w:p>
    <w:p w:rsidR="000C1EE5" w:rsidRPr="000C1EE5" w:rsidRDefault="000C1EE5" w:rsidP="000C1EE5">
      <w:pPr>
        <w:rPr>
          <w:rFonts w:ascii="Tahoma" w:hAnsi="Tahoma" w:cs="Tahoma"/>
          <w:sz w:val="18"/>
          <w:szCs w:val="18"/>
        </w:rPr>
      </w:pPr>
    </w:p>
    <w:p w:rsidR="000C1EE5" w:rsidRPr="000C1EE5" w:rsidRDefault="000C1EE5" w:rsidP="000C1EE5">
      <w:pPr>
        <w:rPr>
          <w:rFonts w:ascii="Tahoma" w:hAnsi="Tahoma" w:cs="Tahoma"/>
          <w:sz w:val="18"/>
          <w:szCs w:val="18"/>
        </w:rPr>
      </w:pPr>
    </w:p>
    <w:p w:rsidR="00F700A4" w:rsidRDefault="00F700A4" w:rsidP="00F700A4">
      <w:pPr>
        <w:spacing w:after="0" w:line="240" w:lineRule="auto"/>
        <w:jc w:val="center"/>
        <w:rPr>
          <w:b/>
          <w:color w:val="002060"/>
          <w:sz w:val="44"/>
          <w:szCs w:val="44"/>
        </w:rPr>
      </w:pPr>
      <w:r w:rsidRPr="00447B96">
        <w:rPr>
          <w:b/>
          <w:color w:val="002060"/>
          <w:sz w:val="44"/>
          <w:szCs w:val="44"/>
        </w:rPr>
        <w:t>ESEMPI MODELLI DI PROGETTAZIONE IN ICF-CY- 10 ANNI-SCUOLA PRIMARIA</w:t>
      </w:r>
    </w:p>
    <w:p w:rsidR="007C6304" w:rsidRPr="00447B96" w:rsidRDefault="007C6304" w:rsidP="00F700A4">
      <w:pPr>
        <w:spacing w:after="0" w:line="240" w:lineRule="auto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CLASSE V</w:t>
      </w:r>
    </w:p>
    <w:p w:rsidR="00F700A4" w:rsidRDefault="00F700A4" w:rsidP="00F700A4">
      <w:pPr>
        <w:spacing w:after="0"/>
        <w:jc w:val="both"/>
        <w:rPr>
          <w:b/>
          <w:sz w:val="44"/>
          <w:szCs w:val="44"/>
        </w:rPr>
      </w:pPr>
    </w:p>
    <w:tbl>
      <w:tblPr>
        <w:tblW w:w="14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543"/>
        <w:gridCol w:w="2127"/>
        <w:gridCol w:w="2409"/>
      </w:tblGrid>
      <w:tr w:rsidR="00F700A4" w:rsidRPr="00F27F5F" w:rsidTr="00F700A4">
        <w:trPr>
          <w:trHeight w:val="395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C1EE5">
              <w:rPr>
                <w:b/>
                <w:bCs/>
                <w:sz w:val="24"/>
                <w:szCs w:val="24"/>
              </w:rPr>
              <w:t xml:space="preserve">DIMENSIONI DI POSSIBILE INTERVENTO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1EE5">
              <w:rPr>
                <w:b/>
                <w:bCs/>
                <w:sz w:val="24"/>
                <w:szCs w:val="24"/>
              </w:rPr>
              <w:t>SEZIONE/CLASSE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1EE5">
              <w:rPr>
                <w:b/>
                <w:bCs/>
                <w:sz w:val="24"/>
                <w:szCs w:val="24"/>
              </w:rPr>
              <w:t>VA DEFINITA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F27F5F" w:rsidRDefault="00F700A4" w:rsidP="00F700A4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F27F5F">
              <w:rPr>
                <w:b/>
                <w:bCs/>
                <w:sz w:val="32"/>
                <w:szCs w:val="32"/>
              </w:rPr>
              <w:t>VA OMESSA</w:t>
            </w:r>
          </w:p>
        </w:tc>
      </w:tr>
      <w:tr w:rsidR="00F700A4" w:rsidRPr="00F27F5F" w:rsidTr="00F700A4">
        <w:trPr>
          <w:trHeight w:val="491"/>
        </w:trPr>
        <w:tc>
          <w:tcPr>
            <w:tcW w:w="6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C1EE5">
              <w:rPr>
                <w:b/>
                <w:sz w:val="24"/>
                <w:szCs w:val="24"/>
              </w:rPr>
              <w:t xml:space="preserve">DIMENSIONE SOCIALIZZAZIONE/INTERAZIONE/RELAZIONE 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C1EE5">
              <w:rPr>
                <w:b/>
                <w:color w:val="FF0000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9075AA" w:rsidRDefault="00F700A4" w:rsidP="00F700A4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F700A4" w:rsidRPr="00F27F5F" w:rsidTr="00F700A4">
        <w:trPr>
          <w:trHeight w:val="555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C1EE5">
              <w:rPr>
                <w:b/>
                <w:sz w:val="24"/>
                <w:szCs w:val="24"/>
              </w:rPr>
              <w:t xml:space="preserve">DIMENSIONE COMUNICAZIONE/LINGUAGGIO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C1EE5">
              <w:rPr>
                <w:b/>
                <w:color w:val="FF0000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F27F5F" w:rsidRDefault="00F700A4" w:rsidP="00F700A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F700A4" w:rsidRPr="00F27F5F" w:rsidTr="00F700A4">
        <w:trPr>
          <w:trHeight w:val="679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C1EE5">
              <w:rPr>
                <w:b/>
                <w:sz w:val="24"/>
                <w:szCs w:val="24"/>
              </w:rPr>
              <w:t xml:space="preserve">DIMENSIONE AUTONOMIA/ORIENTAMENTO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C1EE5">
              <w:rPr>
                <w:b/>
                <w:color w:val="FF0000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F27F5F" w:rsidRDefault="00F700A4" w:rsidP="00F700A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F700A4" w:rsidRPr="00F27F5F" w:rsidTr="00F700A4">
        <w:trPr>
          <w:trHeight w:val="691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C1EE5">
              <w:rPr>
                <w:b/>
                <w:sz w:val="24"/>
                <w:szCs w:val="24"/>
              </w:rPr>
              <w:t xml:space="preserve">DIMENSIONE COGNITIVA, NEUROPSICOLOGICA E DELL’APPRENDIMENTO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0C1EE5" w:rsidRDefault="00F700A4" w:rsidP="00F700A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C1EE5">
              <w:rPr>
                <w:b/>
                <w:color w:val="FF0000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0A4" w:rsidRPr="00F27F5F" w:rsidRDefault="00F700A4" w:rsidP="00F700A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700A4" w:rsidRDefault="00F700A4" w:rsidP="00F700A4">
      <w:pPr>
        <w:spacing w:after="0"/>
        <w:jc w:val="both"/>
        <w:rPr>
          <w:b/>
          <w:sz w:val="18"/>
          <w:szCs w:val="18"/>
        </w:rPr>
      </w:pP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È presente la Diagnosi multi assiale</w:t>
      </w:r>
    </w:p>
    <w:p w:rsidR="00F700A4" w:rsidRDefault="00F700A4" w:rsidP="00F700A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Diagnosi: disabilità cognitiva di grado medio-grave. Disturbo del linguaggio espressivo-recettivo e difficoltà trasversali negli apprendimenti scolastici in bambino con Sd di Down. Il livello di assistenza richiesto nella vita quotidiana risulta di grado elevato</w:t>
      </w:r>
      <w:r w:rsidRPr="00117958">
        <w:rPr>
          <w:b/>
          <w:sz w:val="28"/>
          <w:szCs w:val="28"/>
        </w:rPr>
        <w:t xml:space="preserve"> </w:t>
      </w:r>
    </w:p>
    <w:p w:rsidR="00F700A4" w:rsidRDefault="00F700A4" w:rsidP="00F700A4">
      <w:pPr>
        <w:spacing w:after="0" w:line="240" w:lineRule="auto"/>
        <w:jc w:val="both"/>
        <w:rPr>
          <w:b/>
          <w:sz w:val="28"/>
          <w:szCs w:val="28"/>
        </w:rPr>
      </w:pPr>
    </w:p>
    <w:p w:rsidR="00F700A4" w:rsidRPr="007C6304" w:rsidRDefault="00F700A4" w:rsidP="00F700A4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7C6304">
        <w:rPr>
          <w:b/>
          <w:color w:val="C00000"/>
          <w:sz w:val="24"/>
          <w:szCs w:val="24"/>
        </w:rPr>
        <w:t>DALL’ASSE AFFETTIVO RELAZIONALE</w:t>
      </w:r>
    </w:p>
    <w:p w:rsidR="00F700A4" w:rsidRPr="007C6304" w:rsidRDefault="00F700A4" w:rsidP="00F70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7C6304">
        <w:rPr>
          <w:b/>
          <w:color w:val="002060"/>
          <w:sz w:val="24"/>
          <w:szCs w:val="24"/>
        </w:rPr>
        <w:t>SONO EVIDENTI MODALITÀ COMPORTAMENTALI CARATTERIZZATE DA IPERECCITABILITÀ IN CONTESTI DIVERTENTI CON RICERCA DELLA RIPETIZIONE DELLO STESSO  CON IMMATURITÀ NELL’AUTOREGOLAZIONE COMPORTAMENTALE, PRESENTI ATTIVITÀ DI AUTO INTRATTENIMENTO MOTORIO CON LE MANI E CON LA VOCE SIA DURANTE LE ATTIVITÀ CHE IN MOMENTI DI DIFFICOLTÀ AD AUTOGESTIRSI</w:t>
      </w:r>
    </w:p>
    <w:p w:rsidR="00F700A4" w:rsidRPr="007C6304" w:rsidRDefault="00F700A4" w:rsidP="00F700A4">
      <w:pPr>
        <w:spacing w:after="0" w:line="240" w:lineRule="auto"/>
        <w:jc w:val="both"/>
        <w:rPr>
          <w:b/>
          <w:sz w:val="24"/>
          <w:szCs w:val="24"/>
        </w:rPr>
      </w:pPr>
    </w:p>
    <w:p w:rsidR="00F700A4" w:rsidRPr="00117958" w:rsidRDefault="00F700A4" w:rsidP="00F700A4">
      <w:pPr>
        <w:spacing w:after="0" w:line="240" w:lineRule="auto"/>
        <w:jc w:val="both"/>
        <w:rPr>
          <w:b/>
          <w:sz w:val="28"/>
          <w:szCs w:val="28"/>
        </w:rPr>
      </w:pP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Osservazioni: </w:t>
      </w: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Altre indicazioni: ………………………………………….</w:t>
      </w:r>
    </w:p>
    <w:p w:rsidR="007C6304" w:rsidRDefault="007C6304" w:rsidP="00F700A4">
      <w:pPr>
        <w:spacing w:after="0" w:line="240" w:lineRule="auto"/>
        <w:jc w:val="both"/>
        <w:rPr>
          <w:sz w:val="28"/>
          <w:szCs w:val="28"/>
        </w:rPr>
      </w:pPr>
    </w:p>
    <w:p w:rsidR="00F700A4" w:rsidRDefault="00F700A4" w:rsidP="00F700A4">
      <w:pPr>
        <w:spacing w:after="0" w:line="240" w:lineRule="auto"/>
        <w:jc w:val="both"/>
        <w:rPr>
          <w:sz w:val="28"/>
          <w:szCs w:val="28"/>
        </w:rPr>
      </w:pPr>
    </w:p>
    <w:p w:rsidR="00F700A4" w:rsidRDefault="00251843" w:rsidP="00F700A4">
      <w:pPr>
        <w:jc w:val="center"/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283210</wp:posOffset>
                </wp:positionV>
                <wp:extent cx="4572000" cy="459740"/>
                <wp:effectExtent l="7620" t="13335" r="1143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7F4C" w:rsidRPr="00494010" w:rsidRDefault="004B7F4C" w:rsidP="00F700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4010">
                              <w:rPr>
                                <w:b/>
                                <w:sz w:val="20"/>
                                <w:szCs w:val="20"/>
                              </w:rPr>
                              <w:t>COSA MI GUIDA? VALUTO IL PROGRESSO DELL’ALLIEVA/ALLIEVO IN RAPPORTO ALLE SUE POTENZIALITÀ E AI LIVELLI DI APPRENDIMENTO INIZIALE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417.15pt;margin-top:22.3pt;width:5in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" fillcolor="yellow">
                <v:textbox>
                  <w:txbxContent>
                    <w:p w:rsidR="004B7F4C" w:rsidRPr="00494010" w:rsidRDefault="004B7F4C" w:rsidP="00F700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94010">
                        <w:rPr>
                          <w:b/>
                          <w:sz w:val="20"/>
                          <w:szCs w:val="20"/>
                        </w:rPr>
                        <w:t>COSA MI GUIDA? VALUTO IL PROGRESSO DELL’ALLIEVA/ALLIEVO IN RAPPORTO ALLE SUE POTENZIALITÀ E AI LIVELLI DI APPRENDIMENTO INIZIALE</w:t>
                      </w:r>
                    </w:p>
                  </w:txbxContent>
                </v:textbox>
              </v:roundrect>
            </w:pict>
          </mc:Fallback>
        </mc:AlternateContent>
      </w:r>
      <w:r w:rsidR="00F700A4">
        <w:rPr>
          <w:b/>
          <w:sz w:val="32"/>
          <w:szCs w:val="32"/>
        </w:rPr>
        <w:t>A-</w:t>
      </w:r>
      <w:r w:rsidR="00F700A4" w:rsidRPr="00F27F5F">
        <w:rPr>
          <w:b/>
          <w:sz w:val="32"/>
          <w:szCs w:val="32"/>
        </w:rPr>
        <w:t>DIMENSIONE SOCIALIZZAZIONE/INTERAZIONE/RELAZIONE</w:t>
      </w:r>
    </w:p>
    <w:p w:rsidR="00F700A4" w:rsidRPr="006F43C7" w:rsidRDefault="00F700A4" w:rsidP="00F700A4">
      <w:pPr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>COMPONENTE: ATTIVITÀ E PARTECIPAZIONE</w:t>
      </w:r>
    </w:p>
    <w:p w:rsidR="00F700A4" w:rsidRDefault="00F700A4" w:rsidP="00F700A4">
      <w:pPr>
        <w:spacing w:after="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CAPITOLO 7: INTERAZIONI E RELAZIONI INTERPERSONALI</w:t>
      </w:r>
    </w:p>
    <w:p w:rsidR="00F700A4" w:rsidRDefault="00F700A4" w:rsidP="00F700A4">
      <w:pPr>
        <w:spacing w:after="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Interazioni interpersonali generali (d710-d729)</w:t>
      </w:r>
    </w:p>
    <w:p w:rsidR="007C6304" w:rsidRDefault="007C6304" w:rsidP="00F700A4">
      <w:pPr>
        <w:spacing w:after="0"/>
        <w:jc w:val="both"/>
        <w:rPr>
          <w:b/>
          <w:sz w:val="40"/>
          <w:szCs w:val="40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843"/>
        <w:gridCol w:w="1238"/>
        <w:gridCol w:w="4115"/>
        <w:gridCol w:w="2126"/>
        <w:gridCol w:w="5387"/>
      </w:tblGrid>
      <w:tr w:rsidR="00F700A4" w:rsidTr="00F700A4">
        <w:trPr>
          <w:trHeight w:val="345"/>
        </w:trPr>
        <w:tc>
          <w:tcPr>
            <w:tcW w:w="3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CODICE</w:t>
            </w:r>
          </w:p>
        </w:tc>
        <w:tc>
          <w:tcPr>
            <w:tcW w:w="116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DENOMINAZIONE</w:t>
            </w:r>
          </w:p>
        </w:tc>
      </w:tr>
      <w:tr w:rsidR="00F700A4" w:rsidTr="00F700A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d710-d7102</w:t>
            </w:r>
          </w:p>
        </w:tc>
        <w:tc>
          <w:tcPr>
            <w:tcW w:w="1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Interazioni interpersonali semplici</w:t>
            </w:r>
          </w:p>
        </w:tc>
      </w:tr>
      <w:tr w:rsidR="00731B70" w:rsidTr="00F700A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1B70" w:rsidRPr="00731B70" w:rsidRDefault="00731B70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DISCIPLINA</w:t>
            </w:r>
          </w:p>
        </w:tc>
        <w:tc>
          <w:tcPr>
            <w:tcW w:w="1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31B70" w:rsidRDefault="00731B70" w:rsidP="00731B70">
            <w:pPr>
              <w:jc w:val="center"/>
              <w:rPr>
                <w:rFonts w:cs="Arial"/>
              </w:rPr>
            </w:pPr>
            <w:r w:rsidRPr="00731B70">
              <w:rPr>
                <w:rFonts w:ascii="Times New Roman" w:hAnsi="Times New Roman" w:cs="Times New Roman"/>
                <w:b/>
                <w:lang w:eastAsia="it-IT"/>
              </w:rPr>
              <w:t>CURRICOLO DI EDUCAZIONE CIVICA</w:t>
            </w:r>
          </w:p>
        </w:tc>
      </w:tr>
      <w:tr w:rsidR="00731B70" w:rsidTr="00F700A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1B70" w:rsidRDefault="00731B70" w:rsidP="00731B70">
            <w:pPr>
              <w:spacing w:before="120" w:after="120" w:line="0" w:lineRule="atLeast"/>
              <w:ind w:left="91" w:right="96"/>
              <w:rPr>
                <w:rFonts w:cs="Arial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Riferimenti alla programmazione della classe (obiettivi e/o traguardi e/o competenze):</w:t>
            </w:r>
          </w:p>
        </w:tc>
        <w:tc>
          <w:tcPr>
            <w:tcW w:w="1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31B70" w:rsidRDefault="00731B70" w:rsidP="00731B70">
            <w:pPr>
              <w:pStyle w:val="Intestazione1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Style w:val="markedcontent"/>
                <w:b/>
                <w:color w:val="FF0000"/>
                <w:sz w:val="22"/>
                <w:szCs w:val="22"/>
              </w:rPr>
            </w:pPr>
            <w:r w:rsidRPr="00731B70">
              <w:rPr>
                <w:rStyle w:val="markedcontent"/>
                <w:b/>
                <w:color w:val="FF0000"/>
                <w:sz w:val="22"/>
                <w:szCs w:val="22"/>
              </w:rPr>
              <w:t xml:space="preserve">Ascoltare e prendere in considerazione le </w:t>
            </w:r>
            <w:r w:rsidRPr="00731B70">
              <w:rPr>
                <w:b/>
                <w:color w:val="FF0000"/>
              </w:rPr>
              <w:br/>
            </w:r>
            <w:r w:rsidRPr="00731B70">
              <w:rPr>
                <w:rStyle w:val="markedcontent"/>
                <w:b/>
                <w:color w:val="FF0000"/>
                <w:sz w:val="22"/>
                <w:szCs w:val="22"/>
              </w:rPr>
              <w:t>opinioni altrui.</w:t>
            </w:r>
          </w:p>
          <w:p w:rsidR="00731B70" w:rsidRDefault="00731B70" w:rsidP="00731B70">
            <w:pPr>
              <w:pStyle w:val="Intestazione1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Style w:val="markedcontent"/>
                <w:b/>
                <w:color w:val="FF0000"/>
                <w:sz w:val="22"/>
                <w:szCs w:val="22"/>
              </w:rPr>
            </w:pPr>
            <w:r w:rsidRPr="00731B70">
              <w:rPr>
                <w:rStyle w:val="markedcontent"/>
                <w:b/>
                <w:color w:val="FF0000"/>
                <w:sz w:val="22"/>
                <w:szCs w:val="22"/>
              </w:rPr>
              <w:t>Partecipare alle attività di gruppo</w:t>
            </w:r>
          </w:p>
          <w:p w:rsidR="00731B70" w:rsidRDefault="00731B70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</w:p>
        </w:tc>
      </w:tr>
      <w:tr w:rsidR="00F700A4" w:rsidTr="00F700A4">
        <w:trPr>
          <w:trHeight w:val="345"/>
        </w:trPr>
        <w:tc>
          <w:tcPr>
            <w:tcW w:w="1470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OBIETTIVO ESITI ATTESI</w:t>
            </w:r>
          </w:p>
        </w:tc>
      </w:tr>
      <w:tr w:rsidR="00F700A4" w:rsidTr="00F700A4">
        <w:trPr>
          <w:trHeight w:val="345"/>
        </w:trPr>
        <w:tc>
          <w:tcPr>
            <w:tcW w:w="1470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700A4" w:rsidRPr="00C46759" w:rsidRDefault="00F700A4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Mostra di rispondere e di comprendere in modo contestualmente e socialmente adeguato</w:t>
            </w:r>
          </w:p>
          <w:p w:rsidR="00F700A4" w:rsidRPr="00C46759" w:rsidRDefault="00F700A4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Mostra di rispondere a soddisfazione e gratitudine in modo contestualmente e socialmente adeguato</w:t>
            </w:r>
          </w:p>
          <w:p w:rsidR="00F700A4" w:rsidRPr="00C46759" w:rsidRDefault="00F700A4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Mostra di controllare i propri sentimenti di gioia o di disappunto regolandosi sulla base di segnali concordati</w:t>
            </w:r>
            <w:r w:rsidR="00C46759" w:rsidRPr="00C46759">
              <w:rPr>
                <w:rFonts w:cs="Arial"/>
                <w:sz w:val="20"/>
                <w:szCs w:val="20"/>
              </w:rPr>
              <w:t xml:space="preserve"> </w:t>
            </w:r>
          </w:p>
          <w:p w:rsidR="00C46759" w:rsidRPr="00C46759" w:rsidRDefault="00C46759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Mostra interesse verso le opinioni altrui</w:t>
            </w:r>
          </w:p>
          <w:p w:rsidR="00C46759" w:rsidRPr="00C46759" w:rsidRDefault="00C46759" w:rsidP="00F700A4">
            <w:pPr>
              <w:pStyle w:val="Intestazione1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Rispetta il proprio turno di parola quando è in gruppo utilizzando anche oggetti di mediazione</w:t>
            </w: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jc w:val="both"/>
            </w:pPr>
            <w:r>
              <w:rPr>
                <w:rFonts w:cs="Arial"/>
              </w:rPr>
              <w:t xml:space="preserve"> </w:t>
            </w:r>
          </w:p>
        </w:tc>
      </w:tr>
      <w:tr w:rsidR="00F700A4" w:rsidTr="00F700A4">
        <w:trPr>
          <w:trHeight w:val="345"/>
        </w:trPr>
        <w:tc>
          <w:tcPr>
            <w:tcW w:w="71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FACILITATORI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OSTACOLI</w:t>
            </w:r>
          </w:p>
        </w:tc>
      </w:tr>
      <w:tr w:rsidR="00F700A4" w:rsidTr="00F700A4">
        <w:trPr>
          <w:trHeight w:val="345"/>
        </w:trPr>
        <w:tc>
          <w:tcPr>
            <w:tcW w:w="71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Indicatori forniti dall’operatore Feuerstein per indirizzare le attività sociali ed emotive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Premiare le modalità corrette e funzionali, inibire i comportamenti inadeguati</w:t>
            </w:r>
          </w:p>
          <w:p w:rsidR="00F700A4" w:rsidRPr="009F3BFB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Compensare lo sforzo di autocontrollo con “premi” sociali</w:t>
            </w: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Situazioni di collaborazione per tempi superiori ai 45 minuti</w:t>
            </w:r>
          </w:p>
          <w:p w:rsidR="00F700A4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Stimolazione emotiva sovraesposta</w:t>
            </w:r>
          </w:p>
          <w:p w:rsidR="00F700A4" w:rsidRPr="009F3BFB" w:rsidRDefault="00F700A4" w:rsidP="00F700A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Ripetizione “ossessiva” di richiami</w:t>
            </w: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ind w:left="720"/>
              <w:rPr>
                <w:rFonts w:cs="Arial"/>
              </w:rPr>
            </w:pPr>
          </w:p>
          <w:p w:rsidR="00F700A4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</w:tc>
      </w:tr>
      <w:tr w:rsidR="00F700A4" w:rsidTr="00F700A4">
        <w:trPr>
          <w:trHeight w:val="345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CONTESTO</w:t>
            </w:r>
          </w:p>
        </w:tc>
        <w:tc>
          <w:tcPr>
            <w:tcW w:w="7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ATTIVITÀ, METODI, STRATEGIE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F700A4" w:rsidRDefault="00F700A4" w:rsidP="00F700A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CRITERIO DI VALUTAZIONE</w:t>
            </w:r>
          </w:p>
        </w:tc>
      </w:tr>
      <w:tr w:rsidR="00F700A4" w:rsidTr="00F700A4">
        <w:trPr>
          <w:trHeight w:val="162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F700A4" w:rsidRPr="00C46759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In tutti gli ambiti disciplinari e laboratoriali</w:t>
            </w:r>
          </w:p>
          <w:p w:rsidR="00F700A4" w:rsidRPr="00C46759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  <w:p w:rsidR="00F700A4" w:rsidRPr="00C46759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  <w:p w:rsidR="00F700A4" w:rsidRPr="00C46759" w:rsidRDefault="00F700A4" w:rsidP="00F700A4">
            <w:pPr>
              <w:pStyle w:val="Intestazione1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F700A4" w:rsidRPr="00C46759" w:rsidRDefault="00F700A4" w:rsidP="00F700A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Utilizzare conversazioni a turno</w:t>
            </w:r>
          </w:p>
          <w:p w:rsidR="00F700A4" w:rsidRPr="00C46759" w:rsidRDefault="00F700A4" w:rsidP="00F700A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Indicare modalità iconico-espressive per indicare sia il soddisfacimento che l’insoddisfazione</w:t>
            </w:r>
          </w:p>
          <w:p w:rsidR="00F700A4" w:rsidRPr="00C46759" w:rsidRDefault="00F700A4" w:rsidP="00F700A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Mettere in relazione la propria scelta emotiva con le scelte degli altri</w:t>
            </w:r>
          </w:p>
          <w:p w:rsidR="00F700A4" w:rsidRPr="00C46759" w:rsidRDefault="00F700A4" w:rsidP="00F700A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 xml:space="preserve">Fornire premi sociali per comportamenti corretti: es.: si potrà guadagnare una breve partita a basket con alcuni compagni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700A4" w:rsidRPr="00C46759" w:rsidRDefault="00F700A4" w:rsidP="00F700A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L’alunno riconosce le situazioni e le sa raccontare</w:t>
            </w:r>
          </w:p>
          <w:p w:rsidR="00F700A4" w:rsidRPr="00C46759" w:rsidRDefault="00F700A4" w:rsidP="00F700A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L’alunno fa uso personale degli orientatori</w:t>
            </w:r>
          </w:p>
          <w:p w:rsidR="00F700A4" w:rsidRPr="00C46759" w:rsidRDefault="00F700A4" w:rsidP="00F700A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L’alunno osserva le reazioni emotive dei compagni e le sa riconoscere</w:t>
            </w:r>
          </w:p>
          <w:p w:rsidR="00731B70" w:rsidRPr="00C46759" w:rsidRDefault="00731B70" w:rsidP="00F700A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L’alunno partecipa alle proposte del gruppo</w:t>
            </w:r>
          </w:p>
          <w:p w:rsidR="004612F7" w:rsidRPr="00C46759" w:rsidRDefault="004612F7" w:rsidP="00F700A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C46759">
              <w:rPr>
                <w:rFonts w:cs="Arial"/>
                <w:sz w:val="20"/>
                <w:szCs w:val="20"/>
              </w:rPr>
              <w:t>L’alunno attende il suo turno per intervenire</w:t>
            </w:r>
          </w:p>
        </w:tc>
      </w:tr>
    </w:tbl>
    <w:p w:rsidR="007C6304" w:rsidRPr="00731B70" w:rsidRDefault="007C6304" w:rsidP="007C6304">
      <w:pPr>
        <w:pStyle w:val="Titolo2"/>
        <w:rPr>
          <w:rFonts w:ascii="Times New Roman" w:hAnsi="Times New Roman"/>
          <w:b w:val="0"/>
        </w:rPr>
      </w:pPr>
      <w:r w:rsidRPr="00731B70">
        <w:rPr>
          <w:rFonts w:ascii="Times New Roman" w:hAnsi="Times New Roman"/>
        </w:rPr>
        <w:t>Interventi sul percorso curricolare (programmazione didattica)</w:t>
      </w:r>
    </w:p>
    <w:p w:rsidR="007C6304" w:rsidRPr="00731B70" w:rsidRDefault="007C6304" w:rsidP="007C6304">
      <w:pPr>
        <w:spacing w:after="0"/>
        <w:rPr>
          <w:rFonts w:ascii="Times New Roman" w:hAnsi="Times New Roman" w:cs="Times New Roman"/>
          <w:b/>
        </w:rPr>
      </w:pPr>
    </w:p>
    <w:p w:rsidR="007C6304" w:rsidRPr="00731B70" w:rsidRDefault="007C6304" w:rsidP="007C6304">
      <w:pPr>
        <w:rPr>
          <w:rFonts w:ascii="Times New Roman" w:hAnsi="Times New Roman" w:cs="Times New Roman"/>
          <w:b/>
        </w:rPr>
      </w:pPr>
      <w:r w:rsidRPr="00731B70">
        <w:rPr>
          <w:rFonts w:ascii="Times New Roman" w:hAnsi="Times New Roman" w:cs="Times New Roman"/>
          <w:b/>
        </w:rPr>
        <w:t>Progettazione disciplinare</w:t>
      </w:r>
    </w:p>
    <w:p w:rsidR="007C6304" w:rsidRPr="00731B70" w:rsidRDefault="007C6304" w:rsidP="007C6304">
      <w:pPr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731B70">
        <w:rPr>
          <w:rFonts w:ascii="Times New Roman" w:hAnsi="Times New Roman" w:cs="Times New Roman"/>
          <w:sz w:val="20"/>
          <w:szCs w:val="20"/>
        </w:rPr>
        <w:t xml:space="preserve">L’alunno/a segue un percorso didattico di tipo: </w:t>
      </w:r>
    </w:p>
    <w:p w:rsidR="007C6304" w:rsidRPr="00731B70" w:rsidRDefault="00506B66" w:rsidP="007C6304">
      <w:pPr>
        <w:spacing w:after="60"/>
        <w:ind w:left="567"/>
        <w:rPr>
          <w:rFonts w:ascii="Times New Roman" w:hAnsi="Times New Roman" w:cs="Times New Roman"/>
          <w:sz w:val="20"/>
          <w:szCs w:val="20"/>
        </w:rPr>
      </w:pPr>
      <w:r w:rsidRPr="00731B7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C6304" w:rsidRPr="00731B70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2F416F">
        <w:rPr>
          <w:rFonts w:ascii="Times New Roman" w:eastAsia="Times New Roman" w:hAnsi="Times New Roman" w:cs="Times New Roman"/>
          <w:sz w:val="20"/>
          <w:szCs w:val="20"/>
        </w:rPr>
      </w:r>
      <w:r w:rsidR="002F416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731B7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7C6304" w:rsidRPr="00731B70">
        <w:rPr>
          <w:rFonts w:ascii="Times New Roman" w:hAnsi="Times New Roman" w:cs="Times New Roman"/>
          <w:sz w:val="20"/>
          <w:szCs w:val="20"/>
        </w:rPr>
        <w:t xml:space="preserve"> A. ordinario</w:t>
      </w:r>
    </w:p>
    <w:p w:rsidR="007C6304" w:rsidRPr="00731B70" w:rsidRDefault="00506B66" w:rsidP="007C6304">
      <w:pPr>
        <w:spacing w:after="60"/>
        <w:ind w:left="567"/>
        <w:rPr>
          <w:rFonts w:ascii="Times New Roman" w:hAnsi="Times New Roman" w:cs="Times New Roman"/>
          <w:sz w:val="20"/>
          <w:szCs w:val="20"/>
        </w:rPr>
      </w:pPr>
      <w:r w:rsidRPr="00731B7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304" w:rsidRPr="00731B7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instrText xml:space="preserve"> FORMCHECKBOX </w:instrText>
      </w:r>
      <w:r w:rsidR="002F416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r>
      <w:r w:rsidR="002F416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fldChar w:fldCharType="separate"/>
      </w:r>
      <w:r w:rsidRPr="00731B7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fldChar w:fldCharType="end"/>
      </w:r>
      <w:r w:rsidR="007C6304" w:rsidRPr="00731B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C6304" w:rsidRPr="00731B70">
        <w:rPr>
          <w:rFonts w:ascii="Times New Roman" w:hAnsi="Times New Roman" w:cs="Times New Roman"/>
          <w:sz w:val="20"/>
          <w:szCs w:val="20"/>
        </w:rPr>
        <w:t>B. personalizzato</w:t>
      </w:r>
    </w:p>
    <w:p w:rsidR="007C6304" w:rsidRPr="00731B70" w:rsidRDefault="007C6304" w:rsidP="007C6304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31B70">
        <w:rPr>
          <w:rFonts w:ascii="Times New Roman" w:hAnsi="Times New Roman" w:cs="Times New Roman"/>
          <w:i/>
          <w:iCs/>
          <w:sz w:val="20"/>
          <w:szCs w:val="20"/>
        </w:rPr>
        <w:t>Nello specifico:</w:t>
      </w:r>
    </w:p>
    <w:tbl>
      <w:tblPr>
        <w:tblpPr w:leftFromText="141" w:rightFromText="141" w:vertAnchor="text" w:horzAnchor="margin" w:tblpY="122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3544"/>
      </w:tblGrid>
      <w:tr w:rsidR="007C6304" w:rsidRPr="00731B70" w:rsidTr="007C6304">
        <w:trPr>
          <w:trHeight w:val="214"/>
        </w:trPr>
        <w:tc>
          <w:tcPr>
            <w:tcW w:w="9889" w:type="dxa"/>
            <w:shd w:val="clear" w:color="auto" w:fill="auto"/>
          </w:tcPr>
          <w:p w:rsidR="007C6304" w:rsidRPr="00731B70" w:rsidRDefault="007C6304" w:rsidP="004B7F4C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1B70">
              <w:rPr>
                <w:rFonts w:ascii="Times New Roman" w:hAnsi="Times New Roman" w:cs="Times New Roman"/>
                <w:bCs/>
                <w:sz w:val="18"/>
                <w:szCs w:val="18"/>
              </w:rPr>
              <w:t>A – Segue la progettazione didattica della classe e si applicano gli stessi criteri di valutazione</w:t>
            </w:r>
          </w:p>
        </w:tc>
        <w:tc>
          <w:tcPr>
            <w:tcW w:w="3544" w:type="dxa"/>
            <w:shd w:val="clear" w:color="auto" w:fill="auto"/>
          </w:tcPr>
          <w:p w:rsidR="007C6304" w:rsidRPr="00731B70" w:rsidRDefault="007C6304" w:rsidP="004B7F4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31B70">
              <w:rPr>
                <w:rFonts w:ascii="Times New Roman" w:eastAsia="Arial" w:hAnsi="Times New Roman" w:cs="Times New Roman"/>
                <w:sz w:val="20"/>
                <w:szCs w:val="20"/>
              </w:rPr>
              <w:t>Discipline:</w:t>
            </w:r>
          </w:p>
          <w:p w:rsidR="007C6304" w:rsidRPr="00731B70" w:rsidRDefault="007C6304" w:rsidP="004B7F4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31B70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6304" w:rsidRPr="00731B70" w:rsidTr="004B7F4C">
        <w:trPr>
          <w:trHeight w:val="214"/>
        </w:trPr>
        <w:tc>
          <w:tcPr>
            <w:tcW w:w="9889" w:type="dxa"/>
            <w:shd w:val="clear" w:color="auto" w:fill="E5B8B7" w:themeFill="accent2" w:themeFillTint="66"/>
          </w:tcPr>
          <w:p w:rsidR="007C6304" w:rsidRPr="00731B70" w:rsidRDefault="007C6304" w:rsidP="004B7F4C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1B70">
              <w:rPr>
                <w:rFonts w:ascii="Times New Roman" w:hAnsi="Times New Roman" w:cs="Times New Roman"/>
                <w:bCs/>
                <w:sz w:val="18"/>
                <w:szCs w:val="18"/>
              </w:rPr>
              <w:t>B – Rispetto alla progettazione didattica della classe sono applicate personalizzazioni in relazione agli obiettivi specifici di apprendimento e ai criteri di valutazione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7C6304" w:rsidRPr="00731B70" w:rsidRDefault="007C6304" w:rsidP="004B7F4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31B70">
              <w:rPr>
                <w:rFonts w:ascii="Times New Roman" w:eastAsia="Arial" w:hAnsi="Times New Roman" w:cs="Times New Roman"/>
                <w:sz w:val="20"/>
                <w:szCs w:val="20"/>
              </w:rPr>
              <w:t>Discipline/Aree disciplinari:</w:t>
            </w:r>
          </w:p>
          <w:p w:rsidR="007C6304" w:rsidRPr="00731B70" w:rsidRDefault="007C6304" w:rsidP="007C630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31B70">
              <w:rPr>
                <w:rFonts w:ascii="Times New Roman" w:eastAsia="Arial" w:hAnsi="Times New Roman" w:cs="Times New Roman"/>
                <w:sz w:val="20"/>
                <w:szCs w:val="20"/>
              </w:rPr>
              <w:t>TUTTE……………………………………………………………………………………………………………………………………………………………………………………………………………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700A4" w:rsidRDefault="00F700A4" w:rsidP="00F700A4">
      <w:pPr>
        <w:jc w:val="center"/>
        <w:rPr>
          <w:b/>
          <w:sz w:val="28"/>
          <w:szCs w:val="28"/>
        </w:rPr>
      </w:pPr>
    </w:p>
    <w:p w:rsidR="00F700A4" w:rsidRDefault="00F700A4" w:rsidP="00F700A4">
      <w:pPr>
        <w:jc w:val="center"/>
        <w:rPr>
          <w:b/>
          <w:sz w:val="28"/>
          <w:szCs w:val="28"/>
        </w:rPr>
      </w:pPr>
    </w:p>
    <w:p w:rsidR="00F700A4" w:rsidRDefault="00F700A4" w:rsidP="00F700A4">
      <w:pPr>
        <w:jc w:val="center"/>
        <w:rPr>
          <w:b/>
          <w:sz w:val="28"/>
          <w:szCs w:val="28"/>
        </w:rPr>
      </w:pPr>
    </w:p>
    <w:p w:rsidR="00F700A4" w:rsidRDefault="00F700A4" w:rsidP="00F700A4">
      <w:pPr>
        <w:jc w:val="center"/>
        <w:rPr>
          <w:b/>
          <w:sz w:val="28"/>
          <w:szCs w:val="28"/>
        </w:rPr>
      </w:pPr>
    </w:p>
    <w:p w:rsidR="007C6304" w:rsidRDefault="007C6304" w:rsidP="00F700A4">
      <w:pPr>
        <w:jc w:val="center"/>
        <w:rPr>
          <w:b/>
          <w:sz w:val="28"/>
          <w:szCs w:val="28"/>
        </w:rPr>
      </w:pPr>
    </w:p>
    <w:p w:rsidR="007C6304" w:rsidRDefault="007C6304" w:rsidP="00F700A4">
      <w:pPr>
        <w:jc w:val="center"/>
        <w:rPr>
          <w:b/>
          <w:sz w:val="28"/>
          <w:szCs w:val="28"/>
        </w:rPr>
      </w:pPr>
    </w:p>
    <w:p w:rsidR="00731B70" w:rsidRPr="00731B70" w:rsidRDefault="00731B70" w:rsidP="00731B70">
      <w:pPr>
        <w:jc w:val="center"/>
        <w:rPr>
          <w:rFonts w:ascii="Times New Roman" w:hAnsi="Times New Roman" w:cs="Times New Roman"/>
          <w:b/>
          <w:lang w:eastAsia="it-IT"/>
        </w:rPr>
      </w:pPr>
      <w:r w:rsidRPr="00731B70">
        <w:rPr>
          <w:rFonts w:ascii="Times New Roman" w:hAnsi="Times New Roman" w:cs="Times New Roman"/>
          <w:b/>
          <w:lang w:eastAsia="it-IT"/>
        </w:rPr>
        <w:lastRenderedPageBreak/>
        <w:t>CURRICOLO DI EDUCAZIONE CIVICA</w:t>
      </w:r>
    </w:p>
    <w:tbl>
      <w:tblPr>
        <w:tblStyle w:val="Grigliatabella"/>
        <w:tblW w:w="14283" w:type="dxa"/>
        <w:tblLook w:val="04A0" w:firstRow="1" w:lastRow="0" w:firstColumn="1" w:lastColumn="0" w:noHBand="0" w:noVBand="1"/>
      </w:tblPr>
      <w:tblGrid>
        <w:gridCol w:w="7338"/>
        <w:gridCol w:w="6945"/>
      </w:tblGrid>
      <w:tr w:rsidR="00731B70" w:rsidRPr="00731B70" w:rsidTr="00731B70">
        <w:tc>
          <w:tcPr>
            <w:tcW w:w="7338" w:type="dxa"/>
          </w:tcPr>
          <w:p w:rsidR="00731B70" w:rsidRPr="00731B70" w:rsidRDefault="00731B70" w:rsidP="004B7F4C">
            <w:pPr>
              <w:pStyle w:val="Titolo2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31B70">
              <w:rPr>
                <w:rStyle w:val="markedcontent"/>
                <w:rFonts w:ascii="Times New Roman" w:hAnsi="Times New Roman"/>
                <w:sz w:val="23"/>
                <w:szCs w:val="23"/>
              </w:rPr>
              <w:t>Conoscenze</w:t>
            </w:r>
          </w:p>
        </w:tc>
        <w:tc>
          <w:tcPr>
            <w:tcW w:w="6945" w:type="dxa"/>
          </w:tcPr>
          <w:p w:rsidR="00731B70" w:rsidRPr="00731B70" w:rsidRDefault="00731B70" w:rsidP="004B7F4C">
            <w:pPr>
              <w:pStyle w:val="Titolo2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31B70">
              <w:rPr>
                <w:rStyle w:val="markedcontent"/>
                <w:rFonts w:ascii="Times New Roman" w:hAnsi="Times New Roman"/>
                <w:sz w:val="23"/>
                <w:szCs w:val="23"/>
              </w:rPr>
              <w:t>Competenze</w:t>
            </w:r>
          </w:p>
        </w:tc>
      </w:tr>
      <w:tr w:rsidR="00731B70" w:rsidRPr="00731B70" w:rsidTr="00731B70">
        <w:trPr>
          <w:trHeight w:val="2637"/>
        </w:trPr>
        <w:tc>
          <w:tcPr>
            <w:tcW w:w="7338" w:type="dxa"/>
          </w:tcPr>
          <w:p w:rsidR="00731B70" w:rsidRPr="00731B70" w:rsidRDefault="00731B70" w:rsidP="004B7F4C">
            <w:pPr>
              <w:pStyle w:val="Titolo2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731B70" w:rsidRPr="00731B70" w:rsidRDefault="00731B70" w:rsidP="004B7F4C">
            <w:pPr>
              <w:rPr>
                <w:rFonts w:ascii="Times New Roman" w:hAnsi="Times New Roman" w:cs="Times New Roman"/>
                <w:lang w:eastAsia="it-IT"/>
              </w:rPr>
            </w:pPr>
          </w:p>
          <w:p w:rsidR="00731B70" w:rsidRPr="00731B70" w:rsidRDefault="00731B70" w:rsidP="00731B7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31B70">
              <w:rPr>
                <w:rStyle w:val="markedcontent"/>
                <w:rFonts w:ascii="Times New Roman" w:hAnsi="Times New Roman" w:cs="Times New Roman"/>
              </w:rPr>
              <w:t xml:space="preserve">Conoscere le regole della convivenza civile e della </w:t>
            </w:r>
            <w:r w:rsidRPr="00731B70">
              <w:rPr>
                <w:rFonts w:ascii="Times New Roman" w:hAnsi="Times New Roman" w:cs="Times New Roman"/>
              </w:rPr>
              <w:br/>
            </w:r>
            <w:r w:rsidRPr="00731B70">
              <w:rPr>
                <w:rStyle w:val="markedcontent"/>
                <w:rFonts w:ascii="Times New Roman" w:hAnsi="Times New Roman" w:cs="Times New Roman"/>
              </w:rPr>
              <w:t>partecipazione democratica</w:t>
            </w:r>
          </w:p>
        </w:tc>
        <w:tc>
          <w:tcPr>
            <w:tcW w:w="6945" w:type="dxa"/>
          </w:tcPr>
          <w:p w:rsidR="00731B70" w:rsidRPr="00731B70" w:rsidRDefault="00731B70" w:rsidP="004B7F4C">
            <w:pPr>
              <w:pStyle w:val="Titolo2"/>
              <w:jc w:val="center"/>
              <w:outlineLvl w:val="1"/>
              <w:rPr>
                <w:rStyle w:val="markedcontent"/>
                <w:rFonts w:ascii="Times New Roman" w:hAnsi="Times New Roman"/>
                <w:b w:val="0"/>
                <w:sz w:val="20"/>
              </w:rPr>
            </w:pP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Operare scelte in base a votazione per </w:t>
            </w:r>
            <w:r w:rsidRPr="00731B70">
              <w:rPr>
                <w:rFonts w:ascii="Times New Roman" w:hAnsi="Times New Roman"/>
                <w:b w:val="0"/>
              </w:rPr>
              <w:br/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maggioranza e rispettarle. </w:t>
            </w:r>
            <w:r w:rsidRPr="00731B70">
              <w:rPr>
                <w:rFonts w:ascii="Times New Roman" w:hAnsi="Times New Roman"/>
                <w:b w:val="0"/>
              </w:rPr>
              <w:br/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• </w:t>
            </w:r>
            <w:r w:rsidRPr="00731B70">
              <w:rPr>
                <w:rStyle w:val="markedcontent"/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Ascoltare e prendere in considerazione le </w:t>
            </w:r>
            <w:r w:rsidRPr="00731B70">
              <w:rPr>
                <w:rFonts w:ascii="Times New Roman" w:hAnsi="Times New Roman"/>
                <w:b w:val="0"/>
                <w:color w:val="FF0000"/>
              </w:rPr>
              <w:br/>
            </w:r>
            <w:r w:rsidRPr="00731B70">
              <w:rPr>
                <w:rStyle w:val="markedcontent"/>
                <w:rFonts w:ascii="Times New Roman" w:hAnsi="Times New Roman"/>
                <w:b w:val="0"/>
                <w:color w:val="FF0000"/>
                <w:sz w:val="22"/>
                <w:szCs w:val="22"/>
              </w:rPr>
              <w:t>opinioni altrui.</w:t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31B70">
              <w:rPr>
                <w:rFonts w:ascii="Times New Roman" w:hAnsi="Times New Roman"/>
                <w:b w:val="0"/>
              </w:rPr>
              <w:br/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• Denunciare eventuali episodi di bullismo, </w:t>
            </w:r>
            <w:r w:rsidRPr="00731B70">
              <w:rPr>
                <w:rFonts w:ascii="Times New Roman" w:hAnsi="Times New Roman"/>
                <w:b w:val="0"/>
              </w:rPr>
              <w:br/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praticati anche attraverso gli strumenti </w:t>
            </w:r>
            <w:r w:rsidRPr="00731B70">
              <w:rPr>
                <w:rFonts w:ascii="Times New Roman" w:hAnsi="Times New Roman"/>
                <w:b w:val="0"/>
              </w:rPr>
              <w:br/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digitali, subiti da se stessi o dai compagni. </w:t>
            </w:r>
            <w:r w:rsidRPr="00731B70">
              <w:rPr>
                <w:rFonts w:ascii="Times New Roman" w:hAnsi="Times New Roman"/>
                <w:b w:val="0"/>
              </w:rPr>
              <w:br/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• </w:t>
            </w:r>
            <w:r w:rsidRPr="00731B70">
              <w:rPr>
                <w:rStyle w:val="markedcontent"/>
                <w:rFonts w:ascii="Times New Roman" w:hAnsi="Times New Roman"/>
                <w:b w:val="0"/>
                <w:color w:val="FF0000"/>
                <w:sz w:val="22"/>
                <w:szCs w:val="22"/>
              </w:rPr>
              <w:t>Partecipare alle attività di gruppo</w:t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31B70">
              <w:rPr>
                <w:rFonts w:ascii="Times New Roman" w:hAnsi="Times New Roman"/>
                <w:b w:val="0"/>
              </w:rPr>
              <w:br/>
            </w:r>
            <w:r w:rsidRPr="00731B70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>• Aiutare i compagni in difficoltà.</w:t>
            </w:r>
          </w:p>
        </w:tc>
      </w:tr>
    </w:tbl>
    <w:p w:rsidR="007C6304" w:rsidRDefault="007C6304" w:rsidP="00F700A4">
      <w:pPr>
        <w:jc w:val="center"/>
        <w:rPr>
          <w:b/>
          <w:sz w:val="28"/>
          <w:szCs w:val="28"/>
        </w:rPr>
      </w:pPr>
    </w:p>
    <w:p w:rsidR="007C6304" w:rsidRDefault="007C6304" w:rsidP="00F700A4">
      <w:pPr>
        <w:jc w:val="center"/>
        <w:rPr>
          <w:b/>
          <w:sz w:val="28"/>
          <w:szCs w:val="28"/>
        </w:rPr>
      </w:pPr>
    </w:p>
    <w:p w:rsidR="007C6304" w:rsidRDefault="007C6304" w:rsidP="00F700A4">
      <w:pPr>
        <w:jc w:val="center"/>
        <w:rPr>
          <w:b/>
          <w:sz w:val="28"/>
          <w:szCs w:val="28"/>
        </w:rPr>
      </w:pPr>
    </w:p>
    <w:p w:rsidR="007C6304" w:rsidRDefault="007C6304" w:rsidP="00F700A4">
      <w:pPr>
        <w:jc w:val="center"/>
        <w:rPr>
          <w:b/>
          <w:sz w:val="28"/>
          <w:szCs w:val="28"/>
        </w:rPr>
      </w:pPr>
    </w:p>
    <w:p w:rsidR="007C6304" w:rsidRDefault="007C6304" w:rsidP="00F700A4">
      <w:pPr>
        <w:jc w:val="center"/>
        <w:rPr>
          <w:b/>
          <w:sz w:val="28"/>
          <w:szCs w:val="28"/>
        </w:rPr>
      </w:pPr>
    </w:p>
    <w:p w:rsidR="00731B70" w:rsidRDefault="00731B70" w:rsidP="00F700A4">
      <w:pPr>
        <w:jc w:val="center"/>
        <w:rPr>
          <w:b/>
          <w:sz w:val="28"/>
          <w:szCs w:val="28"/>
        </w:rPr>
      </w:pPr>
    </w:p>
    <w:p w:rsidR="00731B70" w:rsidRDefault="00731B70" w:rsidP="00F700A4">
      <w:pPr>
        <w:jc w:val="center"/>
        <w:rPr>
          <w:b/>
          <w:sz w:val="28"/>
          <w:szCs w:val="28"/>
        </w:rPr>
      </w:pPr>
    </w:p>
    <w:p w:rsidR="00731B70" w:rsidRDefault="00731B70" w:rsidP="00F700A4">
      <w:pPr>
        <w:jc w:val="center"/>
        <w:rPr>
          <w:b/>
          <w:sz w:val="28"/>
          <w:szCs w:val="28"/>
        </w:rPr>
      </w:pPr>
    </w:p>
    <w:p w:rsidR="00731B70" w:rsidRDefault="00731B70" w:rsidP="00F700A4">
      <w:pPr>
        <w:jc w:val="center"/>
        <w:rPr>
          <w:b/>
          <w:sz w:val="28"/>
          <w:szCs w:val="28"/>
        </w:rPr>
      </w:pPr>
    </w:p>
    <w:p w:rsidR="00F700A4" w:rsidRDefault="00F700A4" w:rsidP="00F700A4">
      <w:pPr>
        <w:jc w:val="center"/>
        <w:rPr>
          <w:b/>
          <w:sz w:val="28"/>
          <w:szCs w:val="28"/>
        </w:rPr>
      </w:pPr>
    </w:p>
    <w:sectPr w:rsidR="00F700A4" w:rsidSect="00F700A4">
      <w:footerReference w:type="default" r:id="rId7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6F" w:rsidRDefault="002F416F" w:rsidP="00F700A4">
      <w:pPr>
        <w:spacing w:after="0" w:line="240" w:lineRule="auto"/>
      </w:pPr>
      <w:r>
        <w:separator/>
      </w:r>
    </w:p>
  </w:endnote>
  <w:endnote w:type="continuationSeparator" w:id="0">
    <w:p w:rsidR="002F416F" w:rsidRDefault="002F416F" w:rsidP="00F7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6050"/>
      <w:docPartObj>
        <w:docPartGallery w:val="Page Numbers (Bottom of Page)"/>
        <w:docPartUnique/>
      </w:docPartObj>
    </w:sdtPr>
    <w:sdtEndPr/>
    <w:sdtContent>
      <w:p w:rsidR="004B7F4C" w:rsidRDefault="002F416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F4C" w:rsidRDefault="004B7F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6F" w:rsidRDefault="002F416F" w:rsidP="00F700A4">
      <w:pPr>
        <w:spacing w:after="0" w:line="240" w:lineRule="auto"/>
      </w:pPr>
      <w:r>
        <w:separator/>
      </w:r>
    </w:p>
  </w:footnote>
  <w:footnote w:type="continuationSeparator" w:id="0">
    <w:p w:rsidR="002F416F" w:rsidRDefault="002F416F" w:rsidP="00F7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0098"/>
    <w:multiLevelType w:val="hybridMultilevel"/>
    <w:tmpl w:val="CA7A6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5B70"/>
    <w:multiLevelType w:val="hybridMultilevel"/>
    <w:tmpl w:val="5E94E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28B2"/>
    <w:multiLevelType w:val="hybridMultilevel"/>
    <w:tmpl w:val="D6CE5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192C"/>
    <w:multiLevelType w:val="hybridMultilevel"/>
    <w:tmpl w:val="DECE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14E82"/>
    <w:multiLevelType w:val="hybridMultilevel"/>
    <w:tmpl w:val="2A1C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4781"/>
    <w:multiLevelType w:val="hybridMultilevel"/>
    <w:tmpl w:val="B0ECE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480C"/>
    <w:multiLevelType w:val="hybridMultilevel"/>
    <w:tmpl w:val="A10A8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C309A"/>
    <w:multiLevelType w:val="hybridMultilevel"/>
    <w:tmpl w:val="65B4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2FDF"/>
    <w:multiLevelType w:val="hybridMultilevel"/>
    <w:tmpl w:val="94EC8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3B7"/>
    <w:multiLevelType w:val="hybridMultilevel"/>
    <w:tmpl w:val="687A7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A1B"/>
    <w:multiLevelType w:val="hybridMultilevel"/>
    <w:tmpl w:val="ECCA8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6A10"/>
    <w:multiLevelType w:val="hybridMultilevel"/>
    <w:tmpl w:val="021E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370"/>
    <w:multiLevelType w:val="hybridMultilevel"/>
    <w:tmpl w:val="3B7E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4"/>
    <w:rsid w:val="000C1EE5"/>
    <w:rsid w:val="00224D80"/>
    <w:rsid w:val="00251843"/>
    <w:rsid w:val="002F416F"/>
    <w:rsid w:val="0039661E"/>
    <w:rsid w:val="00461202"/>
    <w:rsid w:val="004612F7"/>
    <w:rsid w:val="004B7F4C"/>
    <w:rsid w:val="004E0F74"/>
    <w:rsid w:val="00506B66"/>
    <w:rsid w:val="00507A0F"/>
    <w:rsid w:val="00564514"/>
    <w:rsid w:val="006A5BE6"/>
    <w:rsid w:val="00731B70"/>
    <w:rsid w:val="00753D8C"/>
    <w:rsid w:val="007C6304"/>
    <w:rsid w:val="008D6E55"/>
    <w:rsid w:val="008F7C67"/>
    <w:rsid w:val="00980598"/>
    <w:rsid w:val="009B48F4"/>
    <w:rsid w:val="00A115C5"/>
    <w:rsid w:val="00AC6F6C"/>
    <w:rsid w:val="00AE1730"/>
    <w:rsid w:val="00B51405"/>
    <w:rsid w:val="00BC38A6"/>
    <w:rsid w:val="00BF3943"/>
    <w:rsid w:val="00BF4E5C"/>
    <w:rsid w:val="00C35AFB"/>
    <w:rsid w:val="00C46759"/>
    <w:rsid w:val="00CE68EB"/>
    <w:rsid w:val="00D517DA"/>
    <w:rsid w:val="00DA6610"/>
    <w:rsid w:val="00DD1578"/>
    <w:rsid w:val="00F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6604-35C9-4DDE-9880-6B7007DA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0A4"/>
  </w:style>
  <w:style w:type="paragraph" w:styleId="Titolo2">
    <w:name w:val="heading 2"/>
    <w:basedOn w:val="Normale"/>
    <w:next w:val="Normale"/>
    <w:link w:val="Titolo2Carattere"/>
    <w:qFormat/>
    <w:rsid w:val="00F700A4"/>
    <w:pPr>
      <w:keepNext/>
      <w:spacing w:after="0" w:line="240" w:lineRule="auto"/>
      <w:outlineLvl w:val="1"/>
    </w:pPr>
    <w:rPr>
      <w:rFonts w:ascii="Arial" w:eastAsia="Tahoma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00A4"/>
    <w:pPr>
      <w:ind w:left="720"/>
      <w:contextualSpacing/>
    </w:pPr>
  </w:style>
  <w:style w:type="paragraph" w:customStyle="1" w:styleId="Intestazione1">
    <w:name w:val="Intestazione1"/>
    <w:basedOn w:val="Normale"/>
    <w:rsid w:val="00F700A4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70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0A4"/>
  </w:style>
  <w:style w:type="character" w:customStyle="1" w:styleId="Titolo2Carattere">
    <w:name w:val="Titolo 2 Carattere"/>
    <w:basedOn w:val="Carpredefinitoparagrafo"/>
    <w:link w:val="Titolo2"/>
    <w:rsid w:val="00F700A4"/>
    <w:rPr>
      <w:rFonts w:ascii="Arial" w:eastAsia="Tahoma" w:hAnsi="Arial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F700A4"/>
    <w:rPr>
      <w:rFonts w:ascii="Garamond" w:eastAsia="Garamond" w:hAnsi="Garamond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00A4"/>
    <w:rPr>
      <w:rFonts w:ascii="Garamond" w:eastAsia="Garamond" w:hAnsi="Garamond" w:cs="Times New Roman"/>
      <w:sz w:val="20"/>
      <w:szCs w:val="20"/>
    </w:rPr>
  </w:style>
  <w:style w:type="character" w:styleId="Rimandonotaapidipagina">
    <w:name w:val="footnote reference"/>
    <w:rsid w:val="00F700A4"/>
    <w:rPr>
      <w:vertAlign w:val="superscript"/>
    </w:rPr>
  </w:style>
  <w:style w:type="character" w:customStyle="1" w:styleId="markedcontent">
    <w:name w:val="markedcontent"/>
    <w:basedOn w:val="Carpredefinitoparagrafo"/>
    <w:rsid w:val="00B5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2</cp:revision>
  <dcterms:created xsi:type="dcterms:W3CDTF">2021-10-05T12:13:00Z</dcterms:created>
  <dcterms:modified xsi:type="dcterms:W3CDTF">2021-10-05T12:13:00Z</dcterms:modified>
</cp:coreProperties>
</file>